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B3C5E" w14:textId="77777777" w:rsidR="00607896" w:rsidRDefault="008E47EE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9030B9A" wp14:editId="74E0D76D">
            <wp:extent cx="1736288" cy="77000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288" cy="77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7ADFA" w14:textId="77777777" w:rsidR="00607896" w:rsidRDefault="00607896">
      <w:pPr>
        <w:pStyle w:val="BodyText"/>
        <w:rPr>
          <w:rFonts w:ascii="Times New Roman"/>
          <w:sz w:val="20"/>
        </w:rPr>
      </w:pPr>
    </w:p>
    <w:p w14:paraId="6C5A22C3" w14:textId="77777777" w:rsidR="00607896" w:rsidRDefault="00607896">
      <w:pPr>
        <w:pStyle w:val="BodyText"/>
        <w:spacing w:before="5"/>
        <w:rPr>
          <w:rFonts w:ascii="Times New Roman"/>
          <w:sz w:val="18"/>
        </w:rPr>
      </w:pPr>
    </w:p>
    <w:p w14:paraId="58F495F7" w14:textId="77777777" w:rsidR="00607896" w:rsidRDefault="008E47EE">
      <w:pPr>
        <w:pStyle w:val="Title"/>
      </w:pPr>
      <w:r>
        <w:rPr>
          <w:w w:val="85"/>
        </w:rPr>
        <w:t>Terms</w:t>
      </w:r>
      <w:r>
        <w:rPr>
          <w:spacing w:val="-10"/>
        </w:rPr>
        <w:t xml:space="preserve"> </w:t>
      </w:r>
      <w:r>
        <w:rPr>
          <w:w w:val="85"/>
        </w:rPr>
        <w:t>and</w:t>
      </w:r>
      <w:r>
        <w:rPr>
          <w:spacing w:val="-9"/>
        </w:rPr>
        <w:t xml:space="preserve"> </w:t>
      </w:r>
      <w:r>
        <w:rPr>
          <w:spacing w:val="-2"/>
          <w:w w:val="85"/>
        </w:rPr>
        <w:t>Conditions</w:t>
      </w:r>
    </w:p>
    <w:p w14:paraId="3A29F9C6" w14:textId="77777777" w:rsidR="00607896" w:rsidRDefault="00607896">
      <w:pPr>
        <w:pStyle w:val="BodyText"/>
        <w:spacing w:before="10"/>
        <w:rPr>
          <w:b/>
          <w:sz w:val="26"/>
        </w:rPr>
      </w:pPr>
    </w:p>
    <w:p w14:paraId="776000FC" w14:textId="77777777" w:rsidR="00607896" w:rsidRDefault="008E47EE">
      <w:pPr>
        <w:pStyle w:val="BodyText"/>
        <w:spacing w:line="254" w:lineRule="auto"/>
        <w:ind w:left="112" w:right="26"/>
      </w:pPr>
      <w:r>
        <w:rPr>
          <w:w w:val="90"/>
        </w:rPr>
        <w:t>Core facility operations are supported by extra-mural grants (i.e.</w:t>
      </w:r>
      <w:r>
        <w:rPr>
          <w:w w:val="90"/>
        </w:rPr>
        <w:t xml:space="preserve"> NIH, CPRIT &amp; foundations) and institutional resources enabling substantial subsidization of charge-back rates such that users on average pay less than half the cost of services provided.</w:t>
      </w:r>
      <w:r>
        <w:rPr>
          <w:spacing w:val="40"/>
        </w:rPr>
        <w:t xml:space="preserve"> </w:t>
      </w:r>
      <w:r>
        <w:rPr>
          <w:w w:val="90"/>
        </w:rPr>
        <w:t xml:space="preserve">Continued grant and institutional funding is </w:t>
      </w:r>
      <w:r>
        <w:rPr>
          <w:spacing w:val="-6"/>
        </w:rPr>
        <w:t>highly dependent on doc</w:t>
      </w:r>
      <w:r>
        <w:rPr>
          <w:spacing w:val="-6"/>
        </w:rPr>
        <w:t>umentation of core support of publications by its users.</w:t>
      </w:r>
    </w:p>
    <w:p w14:paraId="3912BE81" w14:textId="77777777" w:rsidR="00607896" w:rsidRDefault="00607896">
      <w:pPr>
        <w:pStyle w:val="BodyText"/>
        <w:spacing w:before="8"/>
        <w:rPr>
          <w:sz w:val="25"/>
        </w:rPr>
      </w:pPr>
    </w:p>
    <w:p w14:paraId="1F23378D" w14:textId="77777777" w:rsidR="00607896" w:rsidRDefault="008E47EE">
      <w:pPr>
        <w:pStyle w:val="BodyText"/>
        <w:spacing w:line="254" w:lineRule="auto"/>
        <w:ind w:left="111"/>
      </w:pPr>
      <w:r>
        <w:rPr>
          <w:w w:val="90"/>
          <w:u w:val="single"/>
        </w:rPr>
        <w:t>Acknowledgement of Cores in Publications.</w:t>
      </w:r>
      <w:r>
        <w:rPr>
          <w:spacing w:val="40"/>
        </w:rPr>
        <w:t xml:space="preserve"> </w:t>
      </w:r>
      <w:r>
        <w:rPr>
          <w:w w:val="90"/>
        </w:rPr>
        <w:t xml:space="preserve">Publications containing assay results, data, images or </w:t>
      </w:r>
      <w:r>
        <w:rPr>
          <w:spacing w:val="-6"/>
        </w:rPr>
        <w:t xml:space="preserve">products generated by the core require citation in the acknowledgment section of the paper to </w:t>
      </w:r>
      <w:r>
        <w:rPr>
          <w:w w:val="90"/>
        </w:rPr>
        <w:t>include</w:t>
      </w:r>
      <w:r>
        <w:rPr>
          <w:w w:val="90"/>
        </w:rPr>
        <w:t xml:space="preserve"> the core name, core personnel and any grants that directly support core operations.</w:t>
      </w:r>
      <w:r>
        <w:rPr>
          <w:spacing w:val="40"/>
        </w:rPr>
        <w:t xml:space="preserve"> </w:t>
      </w:r>
      <w:r>
        <w:rPr>
          <w:w w:val="90"/>
        </w:rPr>
        <w:t xml:space="preserve">Core </w:t>
      </w:r>
      <w:r>
        <w:t>specific</w:t>
      </w:r>
      <w:r>
        <w:rPr>
          <w:spacing w:val="-16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below:</w:t>
      </w:r>
    </w:p>
    <w:p w14:paraId="2516EA26" w14:textId="04D2C503" w:rsidR="00607896" w:rsidRDefault="008E47EE">
      <w:pPr>
        <w:pStyle w:val="BodyText"/>
        <w:spacing w:before="8"/>
        <w:rPr>
          <w:sz w:val="4"/>
        </w:rPr>
      </w:pP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487587840" behindDoc="0" locked="0" layoutInCell="1" allowOverlap="1" wp14:anchorId="41921C9B" wp14:editId="1C1FB39B">
                <wp:simplePos x="0" y="0"/>
                <wp:positionH relativeFrom="column">
                  <wp:posOffset>69850</wp:posOffset>
                </wp:positionH>
                <wp:positionV relativeFrom="paragraph">
                  <wp:posOffset>138199</wp:posOffset>
                </wp:positionV>
                <wp:extent cx="5923915" cy="715010"/>
                <wp:effectExtent l="0" t="0" r="19685" b="27940"/>
                <wp:wrapTopAndBottom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23915" cy="7150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CA170D" w14:textId="037801DE" w:rsidR="00607896" w:rsidRPr="001C1483" w:rsidRDefault="008E47EE">
                            <w:pPr>
                              <w:spacing w:before="23"/>
                              <w:ind w:left="109"/>
                            </w:pPr>
                            <w:r w:rsidRPr="001C1483">
                              <w:rPr>
                                <w:w w:val="85"/>
                                <w:u w:val="single"/>
                              </w:rPr>
                              <w:t>Core</w:t>
                            </w:r>
                            <w:r w:rsidRPr="001C1483"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 w:rsidRPr="001C1483">
                              <w:rPr>
                                <w:w w:val="85"/>
                                <w:u w:val="single"/>
                              </w:rPr>
                              <w:t>name</w:t>
                            </w:r>
                            <w:r w:rsidRPr="001C1483">
                              <w:rPr>
                                <w:w w:val="85"/>
                              </w:rPr>
                              <w:t>:</w:t>
                            </w:r>
                            <w:r w:rsidRPr="001C1483">
                              <w:rPr>
                                <w:spacing w:val="62"/>
                              </w:rPr>
                              <w:t xml:space="preserve"> </w:t>
                            </w:r>
                            <w:r w:rsidR="001C1483" w:rsidRPr="001C1483">
                              <w:rPr>
                                <w:w w:val="85"/>
                              </w:rPr>
                              <w:t xml:space="preserve">Advanced Cell Engineering and </w:t>
                            </w:r>
                            <w:r>
                              <w:rPr>
                                <w:w w:val="85"/>
                              </w:rPr>
                              <w:t>3D Models Core</w:t>
                            </w:r>
                            <w:bookmarkStart w:id="0" w:name="_GoBack"/>
                            <w:bookmarkEnd w:id="0"/>
                          </w:p>
                          <w:p w14:paraId="091B84EB" w14:textId="2C3C2FE4" w:rsidR="001C1483" w:rsidRDefault="008E47EE" w:rsidP="001C1483">
                            <w:pPr>
                              <w:spacing w:before="15" w:line="254" w:lineRule="auto"/>
                              <w:ind w:left="1202" w:right="1363" w:hanging="1094"/>
                              <w:rPr>
                                <w:spacing w:val="-6"/>
                              </w:rPr>
                            </w:pPr>
                            <w:r w:rsidRPr="001C1483">
                              <w:rPr>
                                <w:w w:val="90"/>
                                <w:u w:val="single"/>
                              </w:rPr>
                              <w:t>Personnel</w:t>
                            </w:r>
                            <w:r w:rsidRPr="001C1483">
                              <w:rPr>
                                <w:w w:val="90"/>
                              </w:rPr>
                              <w:t>:</w:t>
                            </w:r>
                            <w:r w:rsidRPr="001C1483">
                              <w:rPr>
                                <w:spacing w:val="80"/>
                              </w:rPr>
                              <w:t xml:space="preserve"> </w:t>
                            </w:r>
                            <w:r w:rsidR="001C1483" w:rsidRPr="001C1483">
                              <w:rPr>
                                <w:w w:val="90"/>
                              </w:rPr>
                              <w:t>Hugo Villanueva</w:t>
                            </w:r>
                            <w:r w:rsidRPr="001C1483">
                              <w:rPr>
                                <w:w w:val="90"/>
                              </w:rPr>
                              <w:t>,</w:t>
                            </w:r>
                            <w:r w:rsidRPr="001C1483">
                              <w:rPr>
                                <w:spacing w:val="-2"/>
                                <w:w w:val="90"/>
                              </w:rPr>
                              <w:t xml:space="preserve"> </w:t>
                            </w:r>
                            <w:r w:rsidRPr="001C1483">
                              <w:rPr>
                                <w:w w:val="90"/>
                              </w:rPr>
                              <w:t>Ph.D.,</w:t>
                            </w:r>
                            <w:r w:rsidRPr="001C1483">
                              <w:rPr>
                                <w:spacing w:val="-3"/>
                                <w:w w:val="90"/>
                              </w:rPr>
                              <w:t xml:space="preserve"> </w:t>
                            </w:r>
                            <w:r w:rsidRPr="001C1483">
                              <w:rPr>
                                <w:w w:val="90"/>
                              </w:rPr>
                              <w:t>Core</w:t>
                            </w:r>
                            <w:r w:rsidRPr="001C1483">
                              <w:rPr>
                                <w:spacing w:val="-3"/>
                                <w:w w:val="90"/>
                              </w:rPr>
                              <w:t xml:space="preserve"> </w:t>
                            </w:r>
                            <w:r w:rsidRPr="001C1483">
                              <w:rPr>
                                <w:w w:val="90"/>
                              </w:rPr>
                              <w:t xml:space="preserve">Director; </w:t>
                            </w:r>
                            <w:r w:rsidRPr="001C1483">
                              <w:rPr>
                                <w:spacing w:val="-6"/>
                              </w:rPr>
                              <w:t>Jun</w:t>
                            </w:r>
                            <w:r w:rsidRPr="001C1483">
                              <w:rPr>
                                <w:spacing w:val="-13"/>
                              </w:rPr>
                              <w:t xml:space="preserve"> </w:t>
                            </w:r>
                            <w:r w:rsidRPr="001C1483">
                              <w:rPr>
                                <w:spacing w:val="-6"/>
                              </w:rPr>
                              <w:t>Xu,</w:t>
                            </w:r>
                            <w:r w:rsidRPr="001C1483">
                              <w:rPr>
                                <w:spacing w:val="-12"/>
                              </w:rPr>
                              <w:t xml:space="preserve"> </w:t>
                            </w:r>
                            <w:r w:rsidRPr="001C1483">
                              <w:rPr>
                                <w:spacing w:val="-6"/>
                              </w:rPr>
                              <w:t>Ph.D.,</w:t>
                            </w:r>
                            <w:r w:rsidRPr="001C1483">
                              <w:rPr>
                                <w:spacing w:val="-11"/>
                              </w:rPr>
                              <w:t xml:space="preserve"> </w:t>
                            </w:r>
                            <w:r w:rsidR="001C1483">
                              <w:rPr>
                                <w:spacing w:val="-6"/>
                              </w:rPr>
                              <w:t>Core Director</w:t>
                            </w:r>
                          </w:p>
                          <w:p w14:paraId="2DD5AEAE" w14:textId="2B772402" w:rsidR="001C1483" w:rsidRPr="001C1483" w:rsidRDefault="001C1483" w:rsidP="001C1483">
                            <w:pPr>
                              <w:spacing w:before="15" w:line="254" w:lineRule="auto"/>
                              <w:ind w:left="1202" w:right="1363" w:hanging="1094"/>
                              <w:rPr>
                                <w:spacing w:val="-6"/>
                              </w:rPr>
                            </w:pPr>
                            <w:r w:rsidRPr="001C1483">
                              <w:rPr>
                                <w:w w:val="90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Gabrielle Wells, MS.</w:t>
                            </w:r>
                            <w:r>
                              <w:rPr>
                                <w:spacing w:val="-6"/>
                              </w:rPr>
                              <w:t>, Staff; Matthew Weiser, MS., Staff</w:t>
                            </w:r>
                          </w:p>
                          <w:p w14:paraId="6BBB9FA8" w14:textId="77777777" w:rsidR="00607896" w:rsidRPr="001C1483" w:rsidRDefault="008E47EE">
                            <w:pPr>
                              <w:spacing w:before="3"/>
                              <w:ind w:left="109"/>
                            </w:pPr>
                            <w:r w:rsidRPr="001C1483">
                              <w:rPr>
                                <w:spacing w:val="-2"/>
                                <w:w w:val="90"/>
                                <w:u w:val="single"/>
                              </w:rPr>
                              <w:t>Grants</w:t>
                            </w:r>
                            <w:r w:rsidRPr="001C1483">
                              <w:rPr>
                                <w:spacing w:val="-2"/>
                                <w:w w:val="90"/>
                              </w:rPr>
                              <w:t>:</w:t>
                            </w:r>
                            <w:r w:rsidRPr="001C1483">
                              <w:rPr>
                                <w:spacing w:val="44"/>
                              </w:rPr>
                              <w:t xml:space="preserve"> </w:t>
                            </w:r>
                            <w:r w:rsidRPr="001C1483">
                              <w:rPr>
                                <w:spacing w:val="-2"/>
                                <w:w w:val="90"/>
                              </w:rPr>
                              <w:t>P30</w:t>
                            </w:r>
                            <w:r w:rsidRPr="001C1483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1C1483">
                              <w:rPr>
                                <w:spacing w:val="-2"/>
                                <w:w w:val="90"/>
                              </w:rPr>
                              <w:t>Cancer</w:t>
                            </w:r>
                            <w:r w:rsidRPr="001C1483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1C1483">
                              <w:rPr>
                                <w:spacing w:val="-2"/>
                                <w:w w:val="90"/>
                              </w:rPr>
                              <w:t>Center</w:t>
                            </w:r>
                            <w:r w:rsidRPr="001C1483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1C1483">
                              <w:rPr>
                                <w:spacing w:val="-2"/>
                                <w:w w:val="90"/>
                              </w:rPr>
                              <w:t>Support</w:t>
                            </w:r>
                            <w:r w:rsidRPr="001C1483">
                              <w:rPr>
                                <w:spacing w:val="-3"/>
                                <w:w w:val="90"/>
                              </w:rPr>
                              <w:t xml:space="preserve"> </w:t>
                            </w:r>
                            <w:r w:rsidRPr="001C1483">
                              <w:rPr>
                                <w:spacing w:val="-2"/>
                                <w:w w:val="90"/>
                              </w:rPr>
                              <w:t>Grant</w:t>
                            </w:r>
                            <w:r w:rsidRPr="001C1483">
                              <w:rPr>
                                <w:spacing w:val="-3"/>
                                <w:w w:val="90"/>
                              </w:rPr>
                              <w:t xml:space="preserve"> </w:t>
                            </w:r>
                            <w:r w:rsidRPr="001C1483">
                              <w:rPr>
                                <w:spacing w:val="-2"/>
                                <w:w w:val="90"/>
                              </w:rPr>
                              <w:t>(NCI-CA125123).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921C9B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5.5pt;margin-top:10.9pt;width:466.45pt;height:56.3pt;z-index:48758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" filled="f" strokeweight=".48pt">
                <v:path arrowok="t"/>
                <v:textbox inset="0,0,0,0">
                  <w:txbxContent>
                    <w:p w14:paraId="73CA170D" w14:textId="037801DE" w:rsidR="00607896" w:rsidRPr="001C1483" w:rsidRDefault="008E47EE">
                      <w:pPr>
                        <w:spacing w:before="23"/>
                        <w:ind w:left="109"/>
                      </w:pPr>
                      <w:r w:rsidRPr="001C1483">
                        <w:rPr>
                          <w:w w:val="85"/>
                          <w:u w:val="single"/>
                        </w:rPr>
                        <w:t>Core</w:t>
                      </w:r>
                      <w:r w:rsidRPr="001C1483">
                        <w:rPr>
                          <w:spacing w:val="-1"/>
                          <w:u w:val="single"/>
                        </w:rPr>
                        <w:t xml:space="preserve"> </w:t>
                      </w:r>
                      <w:r w:rsidRPr="001C1483">
                        <w:rPr>
                          <w:w w:val="85"/>
                          <w:u w:val="single"/>
                        </w:rPr>
                        <w:t>name</w:t>
                      </w:r>
                      <w:r w:rsidRPr="001C1483">
                        <w:rPr>
                          <w:w w:val="85"/>
                        </w:rPr>
                        <w:t>:</w:t>
                      </w:r>
                      <w:r w:rsidRPr="001C1483">
                        <w:rPr>
                          <w:spacing w:val="62"/>
                        </w:rPr>
                        <w:t xml:space="preserve"> </w:t>
                      </w:r>
                      <w:r w:rsidR="001C1483" w:rsidRPr="001C1483">
                        <w:rPr>
                          <w:w w:val="85"/>
                        </w:rPr>
                        <w:t xml:space="preserve">Advanced Cell Engineering and </w:t>
                      </w:r>
                      <w:r>
                        <w:rPr>
                          <w:w w:val="85"/>
                        </w:rPr>
                        <w:t>3D Models Core</w:t>
                      </w:r>
                      <w:bookmarkStart w:id="1" w:name="_GoBack"/>
                      <w:bookmarkEnd w:id="1"/>
                    </w:p>
                    <w:p w14:paraId="091B84EB" w14:textId="2C3C2FE4" w:rsidR="001C1483" w:rsidRDefault="008E47EE" w:rsidP="001C1483">
                      <w:pPr>
                        <w:spacing w:before="15" w:line="254" w:lineRule="auto"/>
                        <w:ind w:left="1202" w:right="1363" w:hanging="1094"/>
                        <w:rPr>
                          <w:spacing w:val="-6"/>
                        </w:rPr>
                      </w:pPr>
                      <w:r w:rsidRPr="001C1483">
                        <w:rPr>
                          <w:w w:val="90"/>
                          <w:u w:val="single"/>
                        </w:rPr>
                        <w:t>Personnel</w:t>
                      </w:r>
                      <w:r w:rsidRPr="001C1483">
                        <w:rPr>
                          <w:w w:val="90"/>
                        </w:rPr>
                        <w:t>:</w:t>
                      </w:r>
                      <w:r w:rsidRPr="001C1483">
                        <w:rPr>
                          <w:spacing w:val="80"/>
                        </w:rPr>
                        <w:t xml:space="preserve"> </w:t>
                      </w:r>
                      <w:r w:rsidR="001C1483" w:rsidRPr="001C1483">
                        <w:rPr>
                          <w:w w:val="90"/>
                        </w:rPr>
                        <w:t>Hugo Villanueva</w:t>
                      </w:r>
                      <w:r w:rsidRPr="001C1483">
                        <w:rPr>
                          <w:w w:val="90"/>
                        </w:rPr>
                        <w:t>,</w:t>
                      </w:r>
                      <w:r w:rsidRPr="001C1483">
                        <w:rPr>
                          <w:spacing w:val="-2"/>
                          <w:w w:val="90"/>
                        </w:rPr>
                        <w:t xml:space="preserve"> </w:t>
                      </w:r>
                      <w:r w:rsidRPr="001C1483">
                        <w:rPr>
                          <w:w w:val="90"/>
                        </w:rPr>
                        <w:t>Ph.D.,</w:t>
                      </w:r>
                      <w:r w:rsidRPr="001C1483">
                        <w:rPr>
                          <w:spacing w:val="-3"/>
                          <w:w w:val="90"/>
                        </w:rPr>
                        <w:t xml:space="preserve"> </w:t>
                      </w:r>
                      <w:r w:rsidRPr="001C1483">
                        <w:rPr>
                          <w:w w:val="90"/>
                        </w:rPr>
                        <w:t>Core</w:t>
                      </w:r>
                      <w:r w:rsidRPr="001C1483">
                        <w:rPr>
                          <w:spacing w:val="-3"/>
                          <w:w w:val="90"/>
                        </w:rPr>
                        <w:t xml:space="preserve"> </w:t>
                      </w:r>
                      <w:r w:rsidRPr="001C1483">
                        <w:rPr>
                          <w:w w:val="90"/>
                        </w:rPr>
                        <w:t xml:space="preserve">Director; </w:t>
                      </w:r>
                      <w:r w:rsidRPr="001C1483">
                        <w:rPr>
                          <w:spacing w:val="-6"/>
                        </w:rPr>
                        <w:t>Jun</w:t>
                      </w:r>
                      <w:r w:rsidRPr="001C1483">
                        <w:rPr>
                          <w:spacing w:val="-13"/>
                        </w:rPr>
                        <w:t xml:space="preserve"> </w:t>
                      </w:r>
                      <w:r w:rsidRPr="001C1483">
                        <w:rPr>
                          <w:spacing w:val="-6"/>
                        </w:rPr>
                        <w:t>Xu,</w:t>
                      </w:r>
                      <w:r w:rsidRPr="001C1483">
                        <w:rPr>
                          <w:spacing w:val="-12"/>
                        </w:rPr>
                        <w:t xml:space="preserve"> </w:t>
                      </w:r>
                      <w:r w:rsidRPr="001C1483">
                        <w:rPr>
                          <w:spacing w:val="-6"/>
                        </w:rPr>
                        <w:t>Ph.D.,</w:t>
                      </w:r>
                      <w:r w:rsidRPr="001C1483">
                        <w:rPr>
                          <w:spacing w:val="-11"/>
                        </w:rPr>
                        <w:t xml:space="preserve"> </w:t>
                      </w:r>
                      <w:r w:rsidR="001C1483">
                        <w:rPr>
                          <w:spacing w:val="-6"/>
                        </w:rPr>
                        <w:t>Core Director</w:t>
                      </w:r>
                    </w:p>
                    <w:p w14:paraId="2DD5AEAE" w14:textId="2B772402" w:rsidR="001C1483" w:rsidRPr="001C1483" w:rsidRDefault="001C1483" w:rsidP="001C1483">
                      <w:pPr>
                        <w:spacing w:before="15" w:line="254" w:lineRule="auto"/>
                        <w:ind w:left="1202" w:right="1363" w:hanging="1094"/>
                        <w:rPr>
                          <w:spacing w:val="-6"/>
                        </w:rPr>
                      </w:pPr>
                      <w:r w:rsidRPr="001C1483">
                        <w:rPr>
                          <w:w w:val="90"/>
                        </w:rPr>
                        <w:tab/>
                      </w:r>
                      <w:r>
                        <w:rPr>
                          <w:w w:val="90"/>
                        </w:rPr>
                        <w:t>Gabrielle Wells, MS.</w:t>
                      </w:r>
                      <w:r>
                        <w:rPr>
                          <w:spacing w:val="-6"/>
                        </w:rPr>
                        <w:t>, Staff; Matthew Weiser, MS., Staff</w:t>
                      </w:r>
                    </w:p>
                    <w:p w14:paraId="6BBB9FA8" w14:textId="77777777" w:rsidR="00607896" w:rsidRPr="001C1483" w:rsidRDefault="008E47EE">
                      <w:pPr>
                        <w:spacing w:before="3"/>
                        <w:ind w:left="109"/>
                      </w:pPr>
                      <w:r w:rsidRPr="001C1483">
                        <w:rPr>
                          <w:spacing w:val="-2"/>
                          <w:w w:val="90"/>
                          <w:u w:val="single"/>
                        </w:rPr>
                        <w:t>Grants</w:t>
                      </w:r>
                      <w:r w:rsidRPr="001C1483">
                        <w:rPr>
                          <w:spacing w:val="-2"/>
                          <w:w w:val="90"/>
                        </w:rPr>
                        <w:t>:</w:t>
                      </w:r>
                      <w:r w:rsidRPr="001C1483">
                        <w:rPr>
                          <w:spacing w:val="44"/>
                        </w:rPr>
                        <w:t xml:space="preserve"> </w:t>
                      </w:r>
                      <w:r w:rsidRPr="001C1483">
                        <w:rPr>
                          <w:spacing w:val="-2"/>
                          <w:w w:val="90"/>
                        </w:rPr>
                        <w:t>P30</w:t>
                      </w:r>
                      <w:r w:rsidRPr="001C1483">
                        <w:rPr>
                          <w:spacing w:val="-8"/>
                        </w:rPr>
                        <w:t xml:space="preserve"> </w:t>
                      </w:r>
                      <w:r w:rsidRPr="001C1483">
                        <w:rPr>
                          <w:spacing w:val="-2"/>
                          <w:w w:val="90"/>
                        </w:rPr>
                        <w:t>Cancer</w:t>
                      </w:r>
                      <w:r w:rsidRPr="001C1483">
                        <w:rPr>
                          <w:spacing w:val="-9"/>
                        </w:rPr>
                        <w:t xml:space="preserve"> </w:t>
                      </w:r>
                      <w:r w:rsidRPr="001C1483">
                        <w:rPr>
                          <w:spacing w:val="-2"/>
                          <w:w w:val="90"/>
                        </w:rPr>
                        <w:t>Center</w:t>
                      </w:r>
                      <w:r w:rsidRPr="001C1483">
                        <w:rPr>
                          <w:spacing w:val="-8"/>
                        </w:rPr>
                        <w:t xml:space="preserve"> </w:t>
                      </w:r>
                      <w:r w:rsidRPr="001C1483">
                        <w:rPr>
                          <w:spacing w:val="-2"/>
                          <w:w w:val="90"/>
                        </w:rPr>
                        <w:t>Support</w:t>
                      </w:r>
                      <w:r w:rsidRPr="001C1483">
                        <w:rPr>
                          <w:spacing w:val="-3"/>
                          <w:w w:val="90"/>
                        </w:rPr>
                        <w:t xml:space="preserve"> </w:t>
                      </w:r>
                      <w:r w:rsidRPr="001C1483">
                        <w:rPr>
                          <w:spacing w:val="-2"/>
                          <w:w w:val="90"/>
                        </w:rPr>
                        <w:t>Grant</w:t>
                      </w:r>
                      <w:r w:rsidRPr="001C1483">
                        <w:rPr>
                          <w:spacing w:val="-3"/>
                          <w:w w:val="90"/>
                        </w:rPr>
                        <w:t xml:space="preserve"> </w:t>
                      </w:r>
                      <w:r w:rsidRPr="001C1483">
                        <w:rPr>
                          <w:spacing w:val="-2"/>
                          <w:w w:val="90"/>
                        </w:rPr>
                        <w:t>(NCI-CA125123).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B218A0B" w14:textId="2340B7AA" w:rsidR="00607896" w:rsidRDefault="00607896">
      <w:pPr>
        <w:pStyle w:val="BodyText"/>
        <w:spacing w:before="10"/>
        <w:rPr>
          <w:sz w:val="20"/>
        </w:rPr>
      </w:pPr>
    </w:p>
    <w:p w14:paraId="50B9CAD2" w14:textId="75E46DFF" w:rsidR="00607896" w:rsidRDefault="008E47EE">
      <w:pPr>
        <w:pStyle w:val="BodyText"/>
        <w:spacing w:before="55" w:line="254" w:lineRule="auto"/>
        <w:ind w:left="112" w:right="100"/>
      </w:pPr>
      <w:r>
        <w:rPr>
          <w:w w:val="90"/>
          <w:u w:val="single"/>
        </w:rPr>
        <w:t>Co-authorship</w:t>
      </w:r>
      <w:r>
        <w:rPr>
          <w:w w:val="90"/>
        </w:rPr>
        <w:t>.</w:t>
      </w:r>
      <w:r>
        <w:rPr>
          <w:spacing w:val="80"/>
        </w:rPr>
        <w:t xml:space="preserve"> </w:t>
      </w:r>
      <w:r>
        <w:rPr>
          <w:w w:val="90"/>
        </w:rPr>
        <w:t>In addition to acknowledgements required of all publications, when the core provides</w:t>
      </w:r>
      <w:r>
        <w:rPr>
          <w:spacing w:val="40"/>
        </w:rPr>
        <w:t xml:space="preserve"> </w:t>
      </w:r>
      <w:r>
        <w:rPr>
          <w:w w:val="90"/>
        </w:rPr>
        <w:t xml:space="preserve">significant intellectual input for a project, the </w:t>
      </w:r>
      <w:r>
        <w:rPr>
          <w:b/>
          <w:w w:val="90"/>
        </w:rPr>
        <w:t xml:space="preserve">Principal Investigator </w:t>
      </w:r>
      <w:r>
        <w:rPr>
          <w:w w:val="90"/>
        </w:rPr>
        <w:t xml:space="preserve">who used the core is expected to </w:t>
      </w:r>
      <w:r>
        <w:rPr>
          <w:spacing w:val="-8"/>
        </w:rPr>
        <w:t xml:space="preserve">seek input from the Core Director(s) on preparation of manuscripts and to negotiate, at that time, co- </w:t>
      </w:r>
      <w:r>
        <w:rPr>
          <w:spacing w:val="-4"/>
        </w:rPr>
        <w:t>authorship</w:t>
      </w:r>
      <w:r>
        <w:rPr>
          <w:spacing w:val="-15"/>
        </w:rPr>
        <w:t xml:space="preserve"> </w:t>
      </w:r>
      <w:r>
        <w:rPr>
          <w:spacing w:val="-4"/>
        </w:rPr>
        <w:t>for</w:t>
      </w:r>
      <w:r>
        <w:rPr>
          <w:spacing w:val="-13"/>
        </w:rPr>
        <w:t xml:space="preserve"> </w:t>
      </w:r>
      <w:r>
        <w:rPr>
          <w:spacing w:val="-4"/>
        </w:rPr>
        <w:t>key</w:t>
      </w:r>
      <w:r>
        <w:rPr>
          <w:spacing w:val="-13"/>
        </w:rPr>
        <w:t xml:space="preserve"> </w:t>
      </w:r>
      <w:r>
        <w:rPr>
          <w:spacing w:val="-4"/>
        </w:rPr>
        <w:t>contributing</w:t>
      </w:r>
      <w:r>
        <w:rPr>
          <w:spacing w:val="-14"/>
        </w:rPr>
        <w:t xml:space="preserve"> </w:t>
      </w:r>
      <w:r>
        <w:rPr>
          <w:spacing w:val="-4"/>
        </w:rPr>
        <w:t>core</w:t>
      </w:r>
      <w:r>
        <w:rPr>
          <w:spacing w:val="-13"/>
        </w:rPr>
        <w:t xml:space="preserve"> </w:t>
      </w:r>
      <w:r>
        <w:rPr>
          <w:spacing w:val="-4"/>
        </w:rPr>
        <w:t>personnel.</w:t>
      </w:r>
      <w:r>
        <w:rPr>
          <w:spacing w:val="3"/>
        </w:rPr>
        <w:t xml:space="preserve"> </w:t>
      </w:r>
      <w:r>
        <w:rPr>
          <w:spacing w:val="-4"/>
        </w:rPr>
        <w:t>Criteria</w:t>
      </w:r>
      <w:r>
        <w:rPr>
          <w:spacing w:val="-13"/>
        </w:rPr>
        <w:t xml:space="preserve"> </w:t>
      </w:r>
      <w:r>
        <w:rPr>
          <w:spacing w:val="-4"/>
        </w:rPr>
        <w:t>for</w:t>
      </w:r>
      <w:r>
        <w:rPr>
          <w:spacing w:val="-13"/>
        </w:rPr>
        <w:t xml:space="preserve"> </w:t>
      </w:r>
      <w:r>
        <w:rPr>
          <w:spacing w:val="-4"/>
        </w:rPr>
        <w:t>co-authorship</w:t>
      </w:r>
      <w:r>
        <w:rPr>
          <w:spacing w:val="-13"/>
        </w:rPr>
        <w:t xml:space="preserve"> </w:t>
      </w:r>
      <w:r>
        <w:rPr>
          <w:spacing w:val="-4"/>
        </w:rPr>
        <w:t>on</w:t>
      </w:r>
      <w:r>
        <w:rPr>
          <w:spacing w:val="-13"/>
        </w:rPr>
        <w:t xml:space="preserve"> </w:t>
      </w:r>
      <w:r>
        <w:rPr>
          <w:spacing w:val="-4"/>
        </w:rPr>
        <w:t>publications</w:t>
      </w:r>
      <w:r>
        <w:rPr>
          <w:spacing w:val="-14"/>
        </w:rPr>
        <w:t xml:space="preserve"> </w:t>
      </w:r>
      <w:r>
        <w:rPr>
          <w:spacing w:val="-4"/>
        </w:rPr>
        <w:t>will</w:t>
      </w:r>
      <w:r>
        <w:rPr>
          <w:spacing w:val="-13"/>
        </w:rPr>
        <w:t xml:space="preserve"> </w:t>
      </w:r>
      <w:r>
        <w:rPr>
          <w:spacing w:val="-4"/>
        </w:rPr>
        <w:t>follow the</w:t>
      </w:r>
      <w:r>
        <w:rPr>
          <w:spacing w:val="-13"/>
        </w:rPr>
        <w:t xml:space="preserve"> </w:t>
      </w:r>
      <w:r>
        <w:rPr>
          <w:spacing w:val="-4"/>
        </w:rPr>
        <w:t>established</w:t>
      </w:r>
      <w:r>
        <w:rPr>
          <w:spacing w:val="-13"/>
        </w:rPr>
        <w:t xml:space="preserve"> </w:t>
      </w:r>
      <w:r>
        <w:rPr>
          <w:spacing w:val="-4"/>
        </w:rPr>
        <w:t>BCM</w:t>
      </w:r>
      <w:r>
        <w:rPr>
          <w:spacing w:val="-13"/>
        </w:rPr>
        <w:t xml:space="preserve"> </w:t>
      </w:r>
      <w:r>
        <w:rPr>
          <w:spacing w:val="-4"/>
        </w:rPr>
        <w:t>policy</w:t>
      </w:r>
      <w:r>
        <w:rPr>
          <w:spacing w:val="-13"/>
        </w:rPr>
        <w:t xml:space="preserve"> </w:t>
      </w:r>
      <w:r>
        <w:rPr>
          <w:spacing w:val="-4"/>
        </w:rPr>
        <w:t>that</w:t>
      </w:r>
      <w:r>
        <w:rPr>
          <w:spacing w:val="-13"/>
        </w:rPr>
        <w:t xml:space="preserve"> </w:t>
      </w:r>
      <w:r>
        <w:rPr>
          <w:spacing w:val="-4"/>
        </w:rPr>
        <w:t>states:</w:t>
      </w:r>
    </w:p>
    <w:p w14:paraId="02A6B9D4" w14:textId="77777777" w:rsidR="00607896" w:rsidRDefault="00607896">
      <w:pPr>
        <w:pStyle w:val="BodyText"/>
        <w:spacing w:before="8"/>
      </w:pPr>
    </w:p>
    <w:p w14:paraId="51339DD5" w14:textId="77777777" w:rsidR="00607896" w:rsidRDefault="008E47EE">
      <w:pPr>
        <w:ind w:left="471"/>
        <w:rPr>
          <w:i/>
          <w:sz w:val="24"/>
        </w:rPr>
      </w:pPr>
      <w:r>
        <w:rPr>
          <w:i/>
          <w:w w:val="90"/>
          <w:sz w:val="24"/>
        </w:rPr>
        <w:t>“An</w:t>
      </w:r>
      <w:r>
        <w:rPr>
          <w:i/>
          <w:spacing w:val="1"/>
          <w:sz w:val="24"/>
        </w:rPr>
        <w:t xml:space="preserve"> </w:t>
      </w:r>
      <w:r>
        <w:rPr>
          <w:i/>
          <w:w w:val="90"/>
          <w:sz w:val="24"/>
        </w:rPr>
        <w:t>Author</w:t>
      </w:r>
      <w:r>
        <w:rPr>
          <w:i/>
          <w:spacing w:val="1"/>
          <w:sz w:val="24"/>
        </w:rPr>
        <w:t xml:space="preserve"> </w:t>
      </w:r>
      <w:r>
        <w:rPr>
          <w:i/>
          <w:w w:val="90"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w w:val="90"/>
          <w:sz w:val="24"/>
        </w:rPr>
        <w:t>one</w:t>
      </w:r>
      <w:r>
        <w:rPr>
          <w:i/>
          <w:spacing w:val="1"/>
          <w:sz w:val="24"/>
        </w:rPr>
        <w:t xml:space="preserve"> </w:t>
      </w:r>
      <w:r>
        <w:rPr>
          <w:i/>
          <w:w w:val="90"/>
          <w:sz w:val="24"/>
        </w:rPr>
        <w:t>who</w:t>
      </w:r>
      <w:r>
        <w:rPr>
          <w:i/>
          <w:spacing w:val="1"/>
          <w:sz w:val="24"/>
        </w:rPr>
        <w:t xml:space="preserve"> </w:t>
      </w:r>
      <w:r>
        <w:rPr>
          <w:i/>
          <w:w w:val="90"/>
          <w:sz w:val="24"/>
        </w:rPr>
        <w:t>has</w:t>
      </w:r>
      <w:r>
        <w:rPr>
          <w:i/>
          <w:spacing w:val="1"/>
          <w:sz w:val="24"/>
        </w:rPr>
        <w:t xml:space="preserve"> </w:t>
      </w:r>
      <w:r>
        <w:rPr>
          <w:i/>
          <w:w w:val="90"/>
          <w:sz w:val="24"/>
        </w:rPr>
        <w:t>met</w:t>
      </w:r>
      <w:r>
        <w:rPr>
          <w:i/>
          <w:spacing w:val="1"/>
          <w:sz w:val="24"/>
        </w:rPr>
        <w:t xml:space="preserve"> </w:t>
      </w:r>
      <w:r>
        <w:rPr>
          <w:i/>
          <w:w w:val="90"/>
          <w:sz w:val="24"/>
        </w:rPr>
        <w:t>each</w:t>
      </w:r>
      <w:r>
        <w:rPr>
          <w:i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w w:val="90"/>
          <w:sz w:val="24"/>
        </w:rPr>
        <w:t>following</w:t>
      </w:r>
      <w:r>
        <w:rPr>
          <w:i/>
          <w:spacing w:val="2"/>
          <w:sz w:val="24"/>
        </w:rPr>
        <w:t xml:space="preserve"> </w:t>
      </w:r>
      <w:r>
        <w:rPr>
          <w:i/>
          <w:w w:val="90"/>
          <w:sz w:val="24"/>
          <w:u w:val="single"/>
        </w:rPr>
        <w:t>three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w w:val="90"/>
          <w:sz w:val="24"/>
        </w:rPr>
        <w:t>criteria:</w:t>
      </w:r>
    </w:p>
    <w:p w14:paraId="443AC77A" w14:textId="77777777" w:rsidR="00607896" w:rsidRDefault="008E47EE">
      <w:pPr>
        <w:pStyle w:val="ListParagraph"/>
        <w:numPr>
          <w:ilvl w:val="0"/>
          <w:numId w:val="1"/>
        </w:numPr>
        <w:tabs>
          <w:tab w:val="left" w:pos="832"/>
        </w:tabs>
        <w:spacing w:before="17" w:line="254" w:lineRule="auto"/>
        <w:ind w:left="831" w:right="295"/>
        <w:rPr>
          <w:i/>
          <w:sz w:val="24"/>
        </w:rPr>
      </w:pPr>
      <w:r>
        <w:rPr>
          <w:i/>
          <w:spacing w:val="-6"/>
          <w:sz w:val="24"/>
        </w:rPr>
        <w:t>made</w:t>
      </w:r>
      <w:r>
        <w:rPr>
          <w:i/>
          <w:spacing w:val="-8"/>
          <w:sz w:val="24"/>
        </w:rPr>
        <w:t xml:space="preserve"> </w:t>
      </w:r>
      <w:r>
        <w:rPr>
          <w:i/>
          <w:spacing w:val="-6"/>
          <w:sz w:val="24"/>
        </w:rPr>
        <w:t>a</w:t>
      </w:r>
      <w:r>
        <w:rPr>
          <w:i/>
          <w:spacing w:val="-8"/>
          <w:sz w:val="24"/>
        </w:rPr>
        <w:t xml:space="preserve"> </w:t>
      </w:r>
      <w:r>
        <w:rPr>
          <w:i/>
          <w:spacing w:val="-6"/>
          <w:sz w:val="24"/>
        </w:rPr>
        <w:t>substantial</w:t>
      </w:r>
      <w:r>
        <w:rPr>
          <w:i/>
          <w:spacing w:val="-8"/>
          <w:sz w:val="24"/>
        </w:rPr>
        <w:t xml:space="preserve"> </w:t>
      </w:r>
      <w:r>
        <w:rPr>
          <w:i/>
          <w:spacing w:val="-6"/>
          <w:sz w:val="24"/>
        </w:rPr>
        <w:t>contribution</w:t>
      </w:r>
      <w:r>
        <w:rPr>
          <w:i/>
          <w:spacing w:val="-8"/>
          <w:sz w:val="24"/>
        </w:rPr>
        <w:t xml:space="preserve"> </w:t>
      </w:r>
      <w:r>
        <w:rPr>
          <w:i/>
          <w:spacing w:val="-6"/>
          <w:sz w:val="24"/>
        </w:rPr>
        <w:t>to</w:t>
      </w:r>
      <w:r>
        <w:rPr>
          <w:i/>
          <w:spacing w:val="-8"/>
          <w:sz w:val="24"/>
        </w:rPr>
        <w:t xml:space="preserve"> </w:t>
      </w:r>
      <w:r>
        <w:rPr>
          <w:i/>
          <w:spacing w:val="-6"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pacing w:val="-6"/>
          <w:sz w:val="24"/>
        </w:rPr>
        <w:t>conception</w:t>
      </w:r>
      <w:r>
        <w:rPr>
          <w:i/>
          <w:spacing w:val="-8"/>
          <w:sz w:val="24"/>
        </w:rPr>
        <w:t xml:space="preserve"> </w:t>
      </w:r>
      <w:r>
        <w:rPr>
          <w:i/>
          <w:spacing w:val="-6"/>
          <w:sz w:val="24"/>
        </w:rPr>
        <w:t>and</w:t>
      </w:r>
      <w:r>
        <w:rPr>
          <w:i/>
          <w:spacing w:val="-8"/>
          <w:sz w:val="24"/>
        </w:rPr>
        <w:t xml:space="preserve"> </w:t>
      </w:r>
      <w:r>
        <w:rPr>
          <w:i/>
          <w:spacing w:val="-6"/>
          <w:sz w:val="24"/>
        </w:rPr>
        <w:t>design</w:t>
      </w:r>
      <w:r>
        <w:rPr>
          <w:i/>
          <w:spacing w:val="-8"/>
          <w:sz w:val="24"/>
        </w:rPr>
        <w:t xml:space="preserve"> </w:t>
      </w:r>
      <w:r>
        <w:rPr>
          <w:i/>
          <w:spacing w:val="-6"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pacing w:val="-6"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pacing w:val="-6"/>
          <w:sz w:val="24"/>
        </w:rPr>
        <w:t>project,</w:t>
      </w:r>
      <w:r>
        <w:rPr>
          <w:i/>
          <w:spacing w:val="-8"/>
          <w:sz w:val="24"/>
        </w:rPr>
        <w:t xml:space="preserve"> </w:t>
      </w:r>
      <w:r>
        <w:rPr>
          <w:i/>
          <w:spacing w:val="-6"/>
          <w:sz w:val="24"/>
        </w:rPr>
        <w:t>acquisition</w:t>
      </w:r>
      <w:r>
        <w:rPr>
          <w:i/>
          <w:spacing w:val="-8"/>
          <w:sz w:val="24"/>
        </w:rPr>
        <w:t xml:space="preserve"> </w:t>
      </w:r>
      <w:r>
        <w:rPr>
          <w:i/>
          <w:spacing w:val="-6"/>
          <w:sz w:val="24"/>
        </w:rPr>
        <w:t xml:space="preserve">of </w:t>
      </w:r>
      <w:r>
        <w:rPr>
          <w:i/>
          <w:w w:val="90"/>
          <w:sz w:val="24"/>
        </w:rPr>
        <w:t xml:space="preserve">data, the analysis and interpretation of the data, </w:t>
      </w:r>
      <w:r>
        <w:rPr>
          <w:i/>
          <w:w w:val="90"/>
          <w:sz w:val="24"/>
          <w:u w:val="single"/>
        </w:rPr>
        <w:t>or</w:t>
      </w:r>
      <w:r>
        <w:rPr>
          <w:i/>
          <w:w w:val="90"/>
          <w:sz w:val="24"/>
        </w:rPr>
        <w:t xml:space="preserve"> other substantial scholarly effort such as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generation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figures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tables;</w:t>
      </w:r>
    </w:p>
    <w:p w14:paraId="1E036EA9" w14:textId="77777777" w:rsidR="00607896" w:rsidRDefault="008E47EE">
      <w:pPr>
        <w:pStyle w:val="ListParagraph"/>
        <w:numPr>
          <w:ilvl w:val="0"/>
          <w:numId w:val="1"/>
        </w:numPr>
        <w:tabs>
          <w:tab w:val="left" w:pos="832"/>
        </w:tabs>
        <w:spacing w:line="256" w:lineRule="auto"/>
        <w:ind w:left="831" w:right="617"/>
        <w:rPr>
          <w:i/>
          <w:sz w:val="24"/>
        </w:rPr>
      </w:pPr>
      <w:r>
        <w:rPr>
          <w:i/>
          <w:spacing w:val="-6"/>
          <w:sz w:val="24"/>
        </w:rPr>
        <w:t xml:space="preserve">participated in drafting and/or revising the Publication critically for important intellectual </w:t>
      </w:r>
      <w:r>
        <w:rPr>
          <w:i/>
          <w:sz w:val="24"/>
        </w:rPr>
        <w:t>content; and</w:t>
      </w:r>
    </w:p>
    <w:p w14:paraId="04B90CFC" w14:textId="77777777" w:rsidR="00607896" w:rsidRDefault="008E47EE">
      <w:pPr>
        <w:pStyle w:val="ListParagraph"/>
        <w:numPr>
          <w:ilvl w:val="0"/>
          <w:numId w:val="1"/>
        </w:numPr>
        <w:tabs>
          <w:tab w:val="left" w:pos="832"/>
        </w:tabs>
        <w:spacing w:line="272" w:lineRule="exact"/>
        <w:ind w:hanging="361"/>
        <w:rPr>
          <w:i/>
          <w:sz w:val="24"/>
        </w:rPr>
      </w:pPr>
      <w:r>
        <w:rPr>
          <w:i/>
          <w:w w:val="90"/>
          <w:sz w:val="24"/>
        </w:rPr>
        <w:t>approved</w:t>
      </w:r>
      <w:r>
        <w:rPr>
          <w:i/>
          <w:spacing w:val="-1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z w:val="24"/>
        </w:rPr>
        <w:t xml:space="preserve"> </w:t>
      </w:r>
      <w:r>
        <w:rPr>
          <w:i/>
          <w:w w:val="90"/>
          <w:sz w:val="24"/>
        </w:rPr>
        <w:t>fi</w:t>
      </w:r>
      <w:r>
        <w:rPr>
          <w:i/>
          <w:w w:val="90"/>
          <w:sz w:val="24"/>
        </w:rPr>
        <w:t>nal</w:t>
      </w:r>
      <w:r>
        <w:rPr>
          <w:i/>
          <w:spacing w:val="-1"/>
          <w:sz w:val="24"/>
        </w:rPr>
        <w:t xml:space="preserve"> </w:t>
      </w:r>
      <w:r>
        <w:rPr>
          <w:i/>
          <w:w w:val="90"/>
          <w:sz w:val="24"/>
        </w:rPr>
        <w:t>version</w:t>
      </w:r>
      <w:r>
        <w:rPr>
          <w:i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w w:val="90"/>
          <w:sz w:val="24"/>
        </w:rPr>
        <w:t>be</w:t>
      </w:r>
      <w:r>
        <w:rPr>
          <w:i/>
          <w:sz w:val="24"/>
        </w:rPr>
        <w:t xml:space="preserve"> </w:t>
      </w:r>
      <w:r>
        <w:rPr>
          <w:i/>
          <w:spacing w:val="-2"/>
          <w:w w:val="90"/>
          <w:sz w:val="24"/>
        </w:rPr>
        <w:t>published.</w:t>
      </w:r>
    </w:p>
    <w:p w14:paraId="4A33CCE1" w14:textId="77777777" w:rsidR="00607896" w:rsidRDefault="00607896">
      <w:pPr>
        <w:pStyle w:val="BodyText"/>
        <w:spacing w:before="11"/>
        <w:rPr>
          <w:i/>
          <w:sz w:val="26"/>
        </w:rPr>
      </w:pPr>
    </w:p>
    <w:p w14:paraId="11635BDC" w14:textId="77777777" w:rsidR="001C1483" w:rsidRDefault="008E47EE">
      <w:pPr>
        <w:pStyle w:val="BodyText"/>
        <w:spacing w:line="254" w:lineRule="auto"/>
        <w:ind w:left="111"/>
        <w:rPr>
          <w:spacing w:val="-4"/>
        </w:rPr>
      </w:pPr>
      <w:r>
        <w:rPr>
          <w:spacing w:val="-4"/>
        </w:rPr>
        <w:t>See</w:t>
      </w:r>
      <w:r>
        <w:rPr>
          <w:spacing w:val="-13"/>
        </w:rPr>
        <w:t xml:space="preserve"> </w:t>
      </w:r>
      <w:r>
        <w:rPr>
          <w:spacing w:val="-4"/>
        </w:rPr>
        <w:t>link</w:t>
      </w:r>
      <w:r>
        <w:rPr>
          <w:spacing w:val="-13"/>
        </w:rPr>
        <w:t xml:space="preserve"> </w:t>
      </w:r>
      <w:r>
        <w:rPr>
          <w:spacing w:val="-4"/>
        </w:rPr>
        <w:t>for</w:t>
      </w:r>
      <w:r>
        <w:rPr>
          <w:spacing w:val="-13"/>
        </w:rPr>
        <w:t xml:space="preserve"> </w:t>
      </w:r>
      <w:r>
        <w:rPr>
          <w:spacing w:val="-4"/>
        </w:rPr>
        <w:t>more</w:t>
      </w:r>
      <w:r>
        <w:rPr>
          <w:spacing w:val="-13"/>
        </w:rPr>
        <w:t xml:space="preserve"> </w:t>
      </w:r>
      <w:r>
        <w:rPr>
          <w:spacing w:val="-4"/>
        </w:rPr>
        <w:t>details</w:t>
      </w:r>
      <w:r>
        <w:rPr>
          <w:spacing w:val="-15"/>
        </w:rPr>
        <w:t xml:space="preserve"> </w:t>
      </w:r>
      <w:r>
        <w:rPr>
          <w:spacing w:val="-4"/>
        </w:rPr>
        <w:t>on</w:t>
      </w:r>
      <w:r>
        <w:rPr>
          <w:spacing w:val="-13"/>
        </w:rPr>
        <w:t xml:space="preserve"> </w:t>
      </w:r>
      <w:r>
        <w:rPr>
          <w:spacing w:val="-4"/>
        </w:rPr>
        <w:t>BCM</w:t>
      </w:r>
      <w:r>
        <w:rPr>
          <w:spacing w:val="-13"/>
        </w:rPr>
        <w:t xml:space="preserve"> </w:t>
      </w:r>
      <w:r>
        <w:rPr>
          <w:spacing w:val="-4"/>
        </w:rPr>
        <w:t xml:space="preserve">policy. </w:t>
      </w:r>
    </w:p>
    <w:p w14:paraId="4047A975" w14:textId="60282679" w:rsidR="00607896" w:rsidRDefault="008E47EE">
      <w:pPr>
        <w:pStyle w:val="BodyText"/>
        <w:spacing w:line="254" w:lineRule="auto"/>
        <w:ind w:left="111"/>
      </w:pPr>
      <w:r>
        <w:rPr>
          <w:color w:val="18376A"/>
          <w:spacing w:val="-6"/>
        </w:rPr>
        <w:t>(</w:t>
      </w:r>
      <w:hyperlink r:id="rId6" w:history="1">
        <w:r w:rsidR="00686F65" w:rsidRPr="00943C6D">
          <w:rPr>
            <w:rStyle w:val="Hyperlink"/>
            <w:spacing w:val="-6"/>
          </w:rPr>
          <w:t>https://intouch.bcm.edu/sites/faculty-affairs/SitePageModern/2962/faculty-handbook</w:t>
        </w:r>
      </w:hyperlink>
      <w:r>
        <w:rPr>
          <w:color w:val="18376A"/>
          <w:spacing w:val="-6"/>
        </w:rPr>
        <w:t>)</w:t>
      </w:r>
    </w:p>
    <w:p w14:paraId="183CBF8E" w14:textId="77777777" w:rsidR="00607896" w:rsidRDefault="00607896">
      <w:pPr>
        <w:pStyle w:val="BodyText"/>
        <w:spacing w:before="8"/>
        <w:rPr>
          <w:sz w:val="20"/>
        </w:rPr>
      </w:pPr>
    </w:p>
    <w:p w14:paraId="6D8D5A17" w14:textId="77777777" w:rsidR="00607896" w:rsidRDefault="008E47EE">
      <w:pPr>
        <w:pStyle w:val="BodyText"/>
        <w:spacing w:before="55"/>
        <w:ind w:left="112"/>
      </w:pPr>
      <w:r>
        <w:rPr>
          <w:w w:val="90"/>
        </w:rPr>
        <w:t>I</w:t>
      </w:r>
      <w:r>
        <w:rPr>
          <w:spacing w:val="-4"/>
        </w:rPr>
        <w:t xml:space="preserve"> </w:t>
      </w:r>
      <w:r>
        <w:rPr>
          <w:w w:val="90"/>
        </w:rPr>
        <w:t>acknowledge</w:t>
      </w:r>
      <w:r>
        <w:rPr>
          <w:spacing w:val="-3"/>
        </w:rPr>
        <w:t xml:space="preserve"> </w:t>
      </w:r>
      <w:r>
        <w:rPr>
          <w:w w:val="90"/>
        </w:rPr>
        <w:t>and</w:t>
      </w:r>
      <w:r>
        <w:rPr>
          <w:spacing w:val="-3"/>
        </w:rPr>
        <w:t xml:space="preserve"> </w:t>
      </w:r>
      <w:r>
        <w:rPr>
          <w:w w:val="90"/>
        </w:rPr>
        <w:t>accept</w:t>
      </w:r>
      <w:r>
        <w:rPr>
          <w:spacing w:val="-2"/>
        </w:rPr>
        <w:t xml:space="preserve"> </w:t>
      </w:r>
      <w:r>
        <w:rPr>
          <w:w w:val="90"/>
        </w:rPr>
        <w:t>the</w:t>
      </w:r>
      <w:r>
        <w:rPr>
          <w:spacing w:val="-3"/>
        </w:rPr>
        <w:t xml:space="preserve"> </w:t>
      </w:r>
      <w:r>
        <w:rPr>
          <w:w w:val="90"/>
        </w:rPr>
        <w:t>terms</w:t>
      </w:r>
      <w:r>
        <w:rPr>
          <w:spacing w:val="-5"/>
        </w:rPr>
        <w:t xml:space="preserve"> </w:t>
      </w:r>
      <w:r>
        <w:rPr>
          <w:w w:val="90"/>
        </w:rPr>
        <w:t>and</w:t>
      </w:r>
      <w:r>
        <w:rPr>
          <w:spacing w:val="-2"/>
        </w:rPr>
        <w:t xml:space="preserve"> </w:t>
      </w:r>
      <w:r>
        <w:rPr>
          <w:spacing w:val="-2"/>
          <w:w w:val="90"/>
        </w:rPr>
        <w:t>conditions:</w:t>
      </w:r>
    </w:p>
    <w:p w14:paraId="62C60456" w14:textId="77777777" w:rsidR="00607896" w:rsidRDefault="00607896">
      <w:pPr>
        <w:pStyle w:val="BodyText"/>
        <w:rPr>
          <w:sz w:val="20"/>
        </w:rPr>
      </w:pPr>
    </w:p>
    <w:p w14:paraId="61A14B4E" w14:textId="77777777" w:rsidR="00607896" w:rsidRDefault="001C1483">
      <w:pPr>
        <w:pStyle w:val="BodyText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4779AF" wp14:editId="6E140377">
                <wp:simplePos x="0" y="0"/>
                <wp:positionH relativeFrom="page">
                  <wp:posOffset>731520</wp:posOffset>
                </wp:positionH>
                <wp:positionV relativeFrom="paragraph">
                  <wp:posOffset>217170</wp:posOffset>
                </wp:positionV>
                <wp:extent cx="2733675" cy="1270"/>
                <wp:effectExtent l="0" t="0" r="9525" b="1143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3675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4305"/>
                            <a:gd name="T2" fmla="+- 0 5456 1152"/>
                            <a:gd name="T3" fmla="*/ T2 w 43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5">
                              <a:moveTo>
                                <a:pt x="0" y="0"/>
                              </a:moveTo>
                              <a:lnTo>
                                <a:pt x="430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3F1D8B" id="docshape3" o:spid="_x0000_s1026" style="position:absolute;margin-left:57.6pt;margin-top:17.1pt;width:215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" path="m,l4304,e" filled="f" strokeweight=".27489mm">
                <v:path arrowok="t" o:connecttype="custom" o:connectlocs="0,0;2733040,0" o:connectangles="0,0"/>
                <w10:wrap type="topAndBottom" anchorx="page"/>
              </v:shape>
            </w:pict>
          </mc:Fallback>
        </mc:AlternateContent>
      </w:r>
    </w:p>
    <w:p w14:paraId="03D2D70A" w14:textId="77777777" w:rsidR="00607896" w:rsidRDefault="008E47EE">
      <w:pPr>
        <w:pStyle w:val="BodyText"/>
        <w:spacing w:before="25"/>
        <w:ind w:left="112"/>
      </w:pPr>
      <w:r>
        <w:rPr>
          <w:w w:val="90"/>
        </w:rPr>
        <w:t>Printed</w:t>
      </w:r>
      <w:r>
        <w:t xml:space="preserve"> </w:t>
      </w:r>
      <w:r>
        <w:rPr>
          <w:w w:val="90"/>
        </w:rPr>
        <w:t>name</w:t>
      </w:r>
      <w:r>
        <w:t xml:space="preserve"> </w:t>
      </w:r>
      <w:r>
        <w:rPr>
          <w:w w:val="90"/>
        </w:rPr>
        <w:t>of</w:t>
      </w:r>
      <w:r>
        <w:t xml:space="preserve"> </w:t>
      </w:r>
      <w:r>
        <w:rPr>
          <w:w w:val="90"/>
        </w:rPr>
        <w:t>Principal</w:t>
      </w:r>
      <w:r>
        <w:rPr>
          <w:spacing w:val="1"/>
        </w:rPr>
        <w:t xml:space="preserve"> </w:t>
      </w:r>
      <w:r>
        <w:rPr>
          <w:spacing w:val="-2"/>
          <w:w w:val="90"/>
        </w:rPr>
        <w:t>Investigator:</w:t>
      </w:r>
    </w:p>
    <w:p w14:paraId="4A905D18" w14:textId="77777777" w:rsidR="00607896" w:rsidRDefault="00607896">
      <w:pPr>
        <w:pStyle w:val="BodyText"/>
        <w:rPr>
          <w:sz w:val="20"/>
        </w:rPr>
      </w:pPr>
    </w:p>
    <w:p w14:paraId="1F503FFB" w14:textId="77777777" w:rsidR="00607896" w:rsidRDefault="00607896">
      <w:pPr>
        <w:pStyle w:val="BodyText"/>
        <w:rPr>
          <w:sz w:val="20"/>
        </w:rPr>
      </w:pPr>
    </w:p>
    <w:p w14:paraId="64B346FD" w14:textId="77777777" w:rsidR="00607896" w:rsidRDefault="00607896">
      <w:pPr>
        <w:pStyle w:val="BodyText"/>
        <w:rPr>
          <w:sz w:val="20"/>
        </w:rPr>
      </w:pPr>
    </w:p>
    <w:p w14:paraId="4CB74AB3" w14:textId="77777777" w:rsidR="00607896" w:rsidRDefault="001C1483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0D5E4B8" wp14:editId="78B41D50">
                <wp:simplePos x="0" y="0"/>
                <wp:positionH relativeFrom="page">
                  <wp:posOffset>731520</wp:posOffset>
                </wp:positionH>
                <wp:positionV relativeFrom="paragraph">
                  <wp:posOffset>109220</wp:posOffset>
                </wp:positionV>
                <wp:extent cx="2733675" cy="1270"/>
                <wp:effectExtent l="0" t="0" r="9525" b="1143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3675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4305"/>
                            <a:gd name="T2" fmla="+- 0 5456 1152"/>
                            <a:gd name="T3" fmla="*/ T2 w 43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5">
                              <a:moveTo>
                                <a:pt x="0" y="0"/>
                              </a:moveTo>
                              <a:lnTo>
                                <a:pt x="430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348BE3" id="docshape4" o:spid="_x0000_s1026" style="position:absolute;margin-left:57.6pt;margin-top:8.6pt;width:215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" path="m,l4304,e" filled="f" strokeweight=".27489mm">
                <v:path arrowok="t" o:connecttype="custom" o:connectlocs="0,0;2733040,0" o:connectangles="0,0"/>
                <w10:wrap type="topAndBottom" anchorx="page"/>
              </v:shape>
            </w:pict>
          </mc:Fallback>
        </mc:AlternateContent>
      </w:r>
    </w:p>
    <w:p w14:paraId="2EB9995C" w14:textId="77777777" w:rsidR="00607896" w:rsidRDefault="008E47EE">
      <w:pPr>
        <w:pStyle w:val="BodyText"/>
        <w:spacing w:before="25"/>
        <w:ind w:left="112"/>
      </w:pPr>
      <w:r>
        <w:rPr>
          <w:w w:val="90"/>
        </w:rPr>
        <w:t>Signature</w:t>
      </w:r>
      <w:r>
        <w:rPr>
          <w:spacing w:val="-6"/>
        </w:rPr>
        <w:t xml:space="preserve"> </w:t>
      </w:r>
      <w:r>
        <w:rPr>
          <w:w w:val="90"/>
        </w:rPr>
        <w:t>of</w:t>
      </w:r>
      <w:r>
        <w:rPr>
          <w:spacing w:val="-6"/>
        </w:rPr>
        <w:t xml:space="preserve"> </w:t>
      </w:r>
      <w:r>
        <w:rPr>
          <w:w w:val="90"/>
        </w:rPr>
        <w:t>Principal</w:t>
      </w:r>
      <w:r>
        <w:rPr>
          <w:spacing w:val="-6"/>
        </w:rPr>
        <w:t xml:space="preserve"> </w:t>
      </w:r>
      <w:r>
        <w:rPr>
          <w:spacing w:val="-2"/>
          <w:w w:val="90"/>
        </w:rPr>
        <w:t>Investigator</w:t>
      </w:r>
    </w:p>
    <w:p w14:paraId="213D1A38" w14:textId="77777777" w:rsidR="00607896" w:rsidRDefault="00607896">
      <w:pPr>
        <w:pStyle w:val="BodyText"/>
        <w:rPr>
          <w:sz w:val="20"/>
        </w:rPr>
      </w:pPr>
    </w:p>
    <w:p w14:paraId="402387DF" w14:textId="77777777" w:rsidR="00607896" w:rsidRDefault="001C1483">
      <w:pPr>
        <w:pStyle w:val="BodyText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0D5884A" wp14:editId="0ADA4D09">
                <wp:simplePos x="0" y="0"/>
                <wp:positionH relativeFrom="page">
                  <wp:posOffset>731520</wp:posOffset>
                </wp:positionH>
                <wp:positionV relativeFrom="paragraph">
                  <wp:posOffset>216535</wp:posOffset>
                </wp:positionV>
                <wp:extent cx="1670685" cy="1270"/>
                <wp:effectExtent l="0" t="0" r="18415" b="1143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685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2631"/>
                            <a:gd name="T2" fmla="+- 0 3782 1152"/>
                            <a:gd name="T3" fmla="*/ T2 w 2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1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13F864" id="docshape5" o:spid="_x0000_s1026" style="position:absolute;margin-left:57.6pt;margin-top:17.05pt;width:131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" path="m,l2630,e" filled="f" strokeweight=".27489mm">
                <v:path arrowok="t" o:connecttype="custom" o:connectlocs="0,0;1670050,0" o:connectangles="0,0"/>
                <w10:wrap type="topAndBottom" anchorx="page"/>
              </v:shape>
            </w:pict>
          </mc:Fallback>
        </mc:AlternateContent>
      </w:r>
    </w:p>
    <w:p w14:paraId="2E205253" w14:textId="77777777" w:rsidR="00607896" w:rsidRDefault="008E47EE">
      <w:pPr>
        <w:pStyle w:val="BodyText"/>
        <w:spacing w:before="25"/>
        <w:ind w:left="112"/>
      </w:pPr>
      <w:r>
        <w:rPr>
          <w:spacing w:val="-2"/>
        </w:rPr>
        <w:t>Date:</w:t>
      </w:r>
    </w:p>
    <w:sectPr w:rsidR="00607896">
      <w:type w:val="continuous"/>
      <w:pgSz w:w="12240" w:h="15840"/>
      <w:pgMar w:top="580" w:right="10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8573D"/>
    <w:multiLevelType w:val="hybridMultilevel"/>
    <w:tmpl w:val="313AEBAE"/>
    <w:lvl w:ilvl="0" w:tplc="FBD84312">
      <w:start w:val="1"/>
      <w:numFmt w:val="lowerLetter"/>
      <w:lvlText w:val="%1)"/>
      <w:lvlJc w:val="left"/>
      <w:pPr>
        <w:ind w:left="832" w:hanging="360"/>
        <w:jc w:val="left"/>
      </w:pPr>
      <w:rPr>
        <w:rFonts w:ascii="Arial" w:eastAsia="Arial" w:hAnsi="Arial" w:cs="Arial" w:hint="default"/>
        <w:b w:val="0"/>
        <w:bCs w:val="0"/>
        <w:i/>
        <w:iCs/>
        <w:w w:val="91"/>
        <w:sz w:val="24"/>
        <w:szCs w:val="24"/>
        <w:lang w:val="en-US" w:eastAsia="en-US" w:bidi="ar-SA"/>
      </w:rPr>
    </w:lvl>
    <w:lvl w:ilvl="1" w:tplc="71BCBB8C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 w:tplc="71E03D7A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02B4276E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ar-SA"/>
      </w:rPr>
    </w:lvl>
    <w:lvl w:ilvl="4" w:tplc="FED4B70E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5" w:tplc="03F4E762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plc="27E4E404">
      <w:numFmt w:val="bullet"/>
      <w:lvlText w:val="•"/>
      <w:lvlJc w:val="left"/>
      <w:pPr>
        <w:ind w:left="6408" w:hanging="360"/>
      </w:pPr>
      <w:rPr>
        <w:rFonts w:hint="default"/>
        <w:lang w:val="en-US" w:eastAsia="en-US" w:bidi="ar-SA"/>
      </w:rPr>
    </w:lvl>
    <w:lvl w:ilvl="7" w:tplc="F8F6B8F4">
      <w:numFmt w:val="bullet"/>
      <w:lvlText w:val="•"/>
      <w:lvlJc w:val="left"/>
      <w:pPr>
        <w:ind w:left="7336" w:hanging="360"/>
      </w:pPr>
      <w:rPr>
        <w:rFonts w:hint="default"/>
        <w:lang w:val="en-US" w:eastAsia="en-US" w:bidi="ar-SA"/>
      </w:rPr>
    </w:lvl>
    <w:lvl w:ilvl="8" w:tplc="FCA84D22">
      <w:numFmt w:val="bullet"/>
      <w:lvlText w:val="•"/>
      <w:lvlJc w:val="left"/>
      <w:pPr>
        <w:ind w:left="82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96"/>
    <w:rsid w:val="001C1483"/>
    <w:rsid w:val="00607896"/>
    <w:rsid w:val="00686F65"/>
    <w:rsid w:val="008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E02F2"/>
  <w15:docId w15:val="{543E679F-076A-AE4A-B51A-3762E678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5"/>
      <w:ind w:left="11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C148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14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6F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ouch.bcm.edu/sites/faculty-affairs/SitePageModern/2962/faculty-handboo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Edwards</dc:creator>
  <cp:lastModifiedBy>Villanueva, Hugo</cp:lastModifiedBy>
  <cp:revision>2</cp:revision>
  <dcterms:created xsi:type="dcterms:W3CDTF">2023-05-03T15:56:00Z</dcterms:created>
  <dcterms:modified xsi:type="dcterms:W3CDTF">2023-05-03T15:56:00Z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2023-05-03T00:00:00Z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D:20161113211629</vt:lpwstr>
  </property>
</Properties>
</file>