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0661B" w14:textId="604AC889" w:rsidR="001E36BD" w:rsidRPr="00A8744F" w:rsidRDefault="004003EE" w:rsidP="001E36BD">
      <w:pPr>
        <w:jc w:val="center"/>
        <w:rPr>
          <w:rFonts w:ascii="Arial" w:hAnsi="Arial" w:cs="Arial"/>
          <w:b/>
        </w:rPr>
      </w:pPr>
      <w:r w:rsidRPr="00A8744F">
        <w:rPr>
          <w:rFonts w:ascii="Arial" w:hAnsi="Arial" w:cs="Arial"/>
          <w:b/>
        </w:rPr>
        <w:t>ROSA</w:t>
      </w:r>
      <w:r w:rsidR="001E36BD" w:rsidRPr="00A8744F">
        <w:rPr>
          <w:rFonts w:ascii="Arial" w:hAnsi="Arial" w:cs="Arial"/>
          <w:b/>
        </w:rPr>
        <w:t>26</w:t>
      </w:r>
      <w:r w:rsidRPr="00A8744F">
        <w:rPr>
          <w:rFonts w:ascii="Arial" w:hAnsi="Arial" w:cs="Arial"/>
          <w:b/>
        </w:rPr>
        <w:t>-LSL</w:t>
      </w:r>
      <w:r w:rsidR="001E36BD" w:rsidRPr="00A8744F">
        <w:rPr>
          <w:rFonts w:ascii="Arial" w:hAnsi="Arial" w:cs="Arial"/>
          <w:b/>
        </w:rPr>
        <w:t>-APP</w:t>
      </w:r>
      <w:r w:rsidR="007B1E31" w:rsidRPr="009B7969">
        <w:rPr>
          <w:rFonts w:ascii="Arial" w:hAnsi="Arial" w:cs="Arial"/>
          <w:b/>
          <w:vertAlign w:val="superscript"/>
        </w:rPr>
        <w:t>swe/</w:t>
      </w:r>
      <w:proofErr w:type="spellStart"/>
      <w:r w:rsidR="007B1E31" w:rsidRPr="009B7969">
        <w:rPr>
          <w:rFonts w:ascii="Arial" w:hAnsi="Arial" w:cs="Arial"/>
          <w:b/>
          <w:vertAlign w:val="superscript"/>
        </w:rPr>
        <w:t>ibe</w:t>
      </w:r>
      <w:proofErr w:type="spellEnd"/>
      <w:r w:rsidR="001E36BD" w:rsidRPr="00A8744F">
        <w:rPr>
          <w:rFonts w:ascii="Arial" w:hAnsi="Arial" w:cs="Arial"/>
          <w:b/>
        </w:rPr>
        <w:t xml:space="preserve"> </w:t>
      </w:r>
      <w:r w:rsidR="00EC02C5" w:rsidRPr="00A8744F">
        <w:rPr>
          <w:rFonts w:ascii="Arial" w:hAnsi="Arial" w:cs="Arial"/>
          <w:b/>
        </w:rPr>
        <w:t xml:space="preserve">Homozygous/Heterozygous </w:t>
      </w:r>
      <w:r w:rsidR="001E36BD" w:rsidRPr="00A8744F">
        <w:rPr>
          <w:rFonts w:ascii="Arial" w:hAnsi="Arial" w:cs="Arial"/>
          <w:b/>
        </w:rPr>
        <w:t>Genotyping Protocol</w:t>
      </w:r>
    </w:p>
    <w:p w14:paraId="2C89DC7F" w14:textId="18300573" w:rsidR="001E36BD" w:rsidRPr="00A8744F" w:rsidRDefault="00EC02C5" w:rsidP="001E36BD">
      <w:pPr>
        <w:jc w:val="center"/>
        <w:rPr>
          <w:rFonts w:ascii="Arial" w:hAnsi="Arial" w:cs="Arial"/>
          <w:sz w:val="22"/>
          <w:szCs w:val="22"/>
        </w:rPr>
      </w:pPr>
      <w:r w:rsidRPr="00A8744F">
        <w:rPr>
          <w:rFonts w:ascii="Arial" w:hAnsi="Arial" w:cs="Arial"/>
          <w:sz w:val="22"/>
          <w:szCs w:val="22"/>
        </w:rPr>
        <w:t>(</w:t>
      </w:r>
      <w:r w:rsidR="00D17728" w:rsidRPr="00A8744F">
        <w:rPr>
          <w:rFonts w:ascii="Arial" w:hAnsi="Arial" w:cs="Arial"/>
          <w:sz w:val="22"/>
          <w:szCs w:val="22"/>
        </w:rPr>
        <w:t xml:space="preserve">Updated </w:t>
      </w:r>
      <w:r w:rsidR="001C5EDA">
        <w:rPr>
          <w:rFonts w:ascii="Arial" w:hAnsi="Arial" w:cs="Arial"/>
          <w:sz w:val="22"/>
          <w:szCs w:val="22"/>
        </w:rPr>
        <w:t>Apr</w:t>
      </w:r>
      <w:r w:rsidRPr="00A8744F">
        <w:rPr>
          <w:rFonts w:ascii="Arial" w:hAnsi="Arial" w:cs="Arial"/>
          <w:sz w:val="22"/>
          <w:szCs w:val="22"/>
        </w:rPr>
        <w:t xml:space="preserve"> 20</w:t>
      </w:r>
      <w:r w:rsidR="00D17728" w:rsidRPr="00A8744F">
        <w:rPr>
          <w:rFonts w:ascii="Arial" w:hAnsi="Arial" w:cs="Arial"/>
          <w:sz w:val="22"/>
          <w:szCs w:val="22"/>
        </w:rPr>
        <w:t>2</w:t>
      </w:r>
      <w:r w:rsidR="001C5EDA">
        <w:rPr>
          <w:rFonts w:ascii="Arial" w:hAnsi="Arial" w:cs="Arial"/>
          <w:sz w:val="22"/>
          <w:szCs w:val="22"/>
        </w:rPr>
        <w:t>2</w:t>
      </w:r>
      <w:r w:rsidR="001E36BD" w:rsidRPr="00A8744F">
        <w:rPr>
          <w:rFonts w:ascii="Arial" w:hAnsi="Arial" w:cs="Arial"/>
          <w:sz w:val="22"/>
          <w:szCs w:val="22"/>
        </w:rPr>
        <w:t>)</w:t>
      </w:r>
    </w:p>
    <w:p w14:paraId="3FDCCC71" w14:textId="77777777" w:rsidR="001E36BD" w:rsidRPr="00A8744F" w:rsidRDefault="001E36BD" w:rsidP="001E36BD">
      <w:pPr>
        <w:jc w:val="center"/>
        <w:rPr>
          <w:rFonts w:ascii="Arial" w:hAnsi="Arial" w:cs="Arial"/>
          <w:sz w:val="22"/>
          <w:szCs w:val="22"/>
        </w:rPr>
      </w:pPr>
    </w:p>
    <w:p w14:paraId="149BD425" w14:textId="7497A9F0" w:rsidR="001E36BD" w:rsidRPr="00A8744F" w:rsidRDefault="001E36BD" w:rsidP="001E36BD">
      <w:pPr>
        <w:rPr>
          <w:rFonts w:ascii="Arial" w:hAnsi="Arial" w:cs="Arial"/>
          <w:b/>
          <w:sz w:val="22"/>
          <w:szCs w:val="22"/>
        </w:rPr>
      </w:pPr>
      <w:r w:rsidRPr="00A8744F">
        <w:rPr>
          <w:rFonts w:ascii="Arial" w:hAnsi="Arial" w:cs="Arial"/>
          <w:sz w:val="22"/>
          <w:szCs w:val="22"/>
        </w:rPr>
        <w:t xml:space="preserve">The </w:t>
      </w:r>
      <w:r w:rsidR="004003EE" w:rsidRPr="00A8744F">
        <w:rPr>
          <w:rFonts w:ascii="Arial" w:hAnsi="Arial" w:cs="Arial"/>
          <w:sz w:val="22"/>
          <w:szCs w:val="22"/>
        </w:rPr>
        <w:t>ROSA</w:t>
      </w:r>
      <w:r w:rsidRPr="00A8744F">
        <w:rPr>
          <w:rFonts w:ascii="Arial" w:hAnsi="Arial" w:cs="Arial"/>
          <w:sz w:val="22"/>
          <w:szCs w:val="22"/>
        </w:rPr>
        <w:t>26</w:t>
      </w:r>
      <w:r w:rsidR="004003EE" w:rsidRPr="00A8744F">
        <w:rPr>
          <w:rFonts w:ascii="Arial" w:hAnsi="Arial" w:cs="Arial"/>
          <w:sz w:val="22"/>
          <w:szCs w:val="22"/>
        </w:rPr>
        <w:t>-LSL-APP</w:t>
      </w:r>
      <w:r w:rsidR="009B7969" w:rsidRPr="009B7969">
        <w:rPr>
          <w:rFonts w:ascii="Arial" w:hAnsi="Arial" w:cs="Arial"/>
          <w:sz w:val="22"/>
          <w:szCs w:val="22"/>
          <w:vertAlign w:val="superscript"/>
        </w:rPr>
        <w:t>swe/</w:t>
      </w:r>
      <w:proofErr w:type="spellStart"/>
      <w:r w:rsidR="009B7969" w:rsidRPr="009B7969">
        <w:rPr>
          <w:rFonts w:ascii="Arial" w:hAnsi="Arial" w:cs="Arial"/>
          <w:sz w:val="22"/>
          <w:szCs w:val="22"/>
          <w:vertAlign w:val="superscript"/>
        </w:rPr>
        <w:t>ibe</w:t>
      </w:r>
      <w:proofErr w:type="spellEnd"/>
      <w:r w:rsidR="004003EE" w:rsidRPr="00A8744F">
        <w:rPr>
          <w:rFonts w:ascii="Arial" w:hAnsi="Arial" w:cs="Arial"/>
          <w:sz w:val="22"/>
          <w:szCs w:val="22"/>
        </w:rPr>
        <w:t xml:space="preserve"> transgenic line expresses human</w:t>
      </w:r>
      <w:r w:rsidRPr="00A8744F">
        <w:rPr>
          <w:rFonts w:ascii="Arial" w:hAnsi="Arial" w:cs="Arial"/>
          <w:sz w:val="22"/>
          <w:szCs w:val="22"/>
        </w:rPr>
        <w:t xml:space="preserve"> APP</w:t>
      </w:r>
      <w:r w:rsidR="004003EE" w:rsidRPr="00A8744F">
        <w:rPr>
          <w:rFonts w:ascii="Arial" w:hAnsi="Arial" w:cs="Arial"/>
          <w:sz w:val="22"/>
          <w:szCs w:val="22"/>
        </w:rPr>
        <w:t xml:space="preserve">695 rather than </w:t>
      </w:r>
      <w:r w:rsidR="009B7969">
        <w:rPr>
          <w:rFonts w:ascii="Arial" w:hAnsi="Arial" w:cs="Arial"/>
          <w:sz w:val="22"/>
          <w:szCs w:val="22"/>
        </w:rPr>
        <w:t xml:space="preserve">the </w:t>
      </w:r>
      <w:r w:rsidR="004003EE" w:rsidRPr="00A8744F">
        <w:rPr>
          <w:rFonts w:ascii="Arial" w:hAnsi="Arial" w:cs="Arial"/>
          <w:sz w:val="22"/>
          <w:szCs w:val="22"/>
        </w:rPr>
        <w:t>mouse/human chimeric APP695 and therefore uses</w:t>
      </w:r>
      <w:r w:rsidRPr="00A8744F">
        <w:rPr>
          <w:rFonts w:ascii="Arial" w:hAnsi="Arial" w:cs="Arial"/>
          <w:sz w:val="22"/>
          <w:szCs w:val="22"/>
        </w:rPr>
        <w:t xml:space="preserve"> distinct primers for amplification</w:t>
      </w:r>
      <w:r w:rsidR="00950EBA" w:rsidRPr="00A8744F">
        <w:rPr>
          <w:rFonts w:ascii="Arial" w:hAnsi="Arial" w:cs="Arial"/>
          <w:sz w:val="22"/>
          <w:szCs w:val="22"/>
        </w:rPr>
        <w:t xml:space="preserve"> compared with the lab's other APP transgenic lines (</w:t>
      </w:r>
      <w:proofErr w:type="spellStart"/>
      <w:r w:rsidR="00950EBA" w:rsidRPr="00A8744F">
        <w:rPr>
          <w:rFonts w:ascii="Arial" w:hAnsi="Arial" w:cs="Arial"/>
          <w:sz w:val="22"/>
          <w:szCs w:val="22"/>
        </w:rPr>
        <w:t>ie</w:t>
      </w:r>
      <w:proofErr w:type="spellEnd"/>
      <w:r w:rsidR="00950EBA" w:rsidRPr="00A8744F">
        <w:rPr>
          <w:rFonts w:ascii="Arial" w:hAnsi="Arial" w:cs="Arial"/>
          <w:sz w:val="22"/>
          <w:szCs w:val="22"/>
        </w:rPr>
        <w:t xml:space="preserve"> APP/PS1, </w:t>
      </w:r>
      <w:proofErr w:type="spellStart"/>
      <w:r w:rsidR="00950EBA" w:rsidRPr="00A8744F">
        <w:rPr>
          <w:rFonts w:ascii="Arial" w:hAnsi="Arial" w:cs="Arial"/>
          <w:sz w:val="22"/>
          <w:szCs w:val="22"/>
        </w:rPr>
        <w:t>tetO</w:t>
      </w:r>
      <w:proofErr w:type="spellEnd"/>
      <w:r w:rsidR="00950EBA" w:rsidRPr="00A8744F">
        <w:rPr>
          <w:rFonts w:ascii="Arial" w:hAnsi="Arial" w:cs="Arial"/>
          <w:sz w:val="22"/>
          <w:szCs w:val="22"/>
        </w:rPr>
        <w:t xml:space="preserve">-APP, </w:t>
      </w:r>
      <w:proofErr w:type="spellStart"/>
      <w:r w:rsidR="00950EBA" w:rsidRPr="00A8744F">
        <w:rPr>
          <w:rFonts w:ascii="Arial" w:hAnsi="Arial" w:cs="Arial"/>
          <w:sz w:val="22"/>
          <w:szCs w:val="22"/>
        </w:rPr>
        <w:t>etc</w:t>
      </w:r>
      <w:proofErr w:type="spellEnd"/>
      <w:r w:rsidR="00950EBA" w:rsidRPr="00A8744F">
        <w:rPr>
          <w:rFonts w:ascii="Arial" w:hAnsi="Arial" w:cs="Arial"/>
          <w:sz w:val="22"/>
          <w:szCs w:val="22"/>
        </w:rPr>
        <w:t>)</w:t>
      </w:r>
      <w:r w:rsidRPr="00A8744F">
        <w:rPr>
          <w:rFonts w:ascii="Arial" w:hAnsi="Arial" w:cs="Arial"/>
          <w:sz w:val="22"/>
          <w:szCs w:val="22"/>
        </w:rPr>
        <w:t>.</w:t>
      </w:r>
      <w:r w:rsidR="00172995" w:rsidRPr="00A8744F">
        <w:rPr>
          <w:rFonts w:ascii="Arial" w:hAnsi="Arial" w:cs="Arial"/>
          <w:sz w:val="22"/>
          <w:szCs w:val="22"/>
        </w:rPr>
        <w:t xml:space="preserve"> </w:t>
      </w:r>
      <w:r w:rsidR="00EC02C5" w:rsidRPr="00A8744F">
        <w:rPr>
          <w:rFonts w:ascii="Arial" w:hAnsi="Arial" w:cs="Arial"/>
          <w:sz w:val="22"/>
          <w:szCs w:val="22"/>
        </w:rPr>
        <w:t>This genotyping protocol distinguishes homozygous, heterozygous, and non-transgenic mice</w:t>
      </w:r>
      <w:r w:rsidR="00172995" w:rsidRPr="00A8744F">
        <w:rPr>
          <w:rFonts w:ascii="Arial" w:hAnsi="Arial" w:cs="Arial"/>
          <w:sz w:val="22"/>
          <w:szCs w:val="22"/>
        </w:rPr>
        <w:t>.</w:t>
      </w:r>
      <w:r w:rsidR="000E34DE" w:rsidRPr="00A8744F">
        <w:rPr>
          <w:rFonts w:ascii="Arial" w:hAnsi="Arial" w:cs="Arial"/>
          <w:sz w:val="22"/>
          <w:szCs w:val="22"/>
        </w:rPr>
        <w:t xml:space="preserve">  </w:t>
      </w:r>
    </w:p>
    <w:p w14:paraId="39265D5E" w14:textId="77777777" w:rsidR="001E36BD" w:rsidRPr="00A8744F" w:rsidRDefault="001E36BD" w:rsidP="001E36BD">
      <w:pPr>
        <w:rPr>
          <w:rFonts w:ascii="Arial" w:hAnsi="Arial" w:cs="Arial"/>
          <w:sz w:val="22"/>
          <w:szCs w:val="22"/>
        </w:rPr>
      </w:pPr>
      <w:r w:rsidRPr="00A8744F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37"/>
        <w:gridCol w:w="2790"/>
      </w:tblGrid>
      <w:tr w:rsidR="001E36BD" w:rsidRPr="00A8744F" w14:paraId="101FB9C5" w14:textId="77777777" w:rsidTr="00F33742">
        <w:tc>
          <w:tcPr>
            <w:tcW w:w="3037" w:type="dxa"/>
          </w:tcPr>
          <w:p w14:paraId="0FD8B565" w14:textId="77777777" w:rsidR="001E36BD" w:rsidRPr="00A8744F" w:rsidRDefault="001E36BD" w:rsidP="002E4B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744F">
              <w:rPr>
                <w:rFonts w:ascii="Arial" w:hAnsi="Arial" w:cs="Arial"/>
                <w:b/>
                <w:sz w:val="22"/>
                <w:szCs w:val="22"/>
              </w:rPr>
              <w:t>Reagent</w:t>
            </w:r>
          </w:p>
        </w:tc>
        <w:tc>
          <w:tcPr>
            <w:tcW w:w="2790" w:type="dxa"/>
          </w:tcPr>
          <w:p w14:paraId="07B399CB" w14:textId="77777777" w:rsidR="001E36BD" w:rsidRPr="00A8744F" w:rsidRDefault="001E36BD" w:rsidP="002E4B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744F">
              <w:rPr>
                <w:rFonts w:ascii="Arial" w:hAnsi="Arial" w:cs="Arial"/>
                <w:b/>
                <w:sz w:val="22"/>
                <w:szCs w:val="22"/>
              </w:rPr>
              <w:t>Volume/</w:t>
            </w:r>
            <w:proofErr w:type="spellStart"/>
            <w:r w:rsidRPr="00A8744F">
              <w:rPr>
                <w:rFonts w:ascii="Arial" w:hAnsi="Arial" w:cs="Arial"/>
                <w:b/>
                <w:sz w:val="22"/>
                <w:szCs w:val="22"/>
              </w:rPr>
              <w:t>rxn</w:t>
            </w:r>
            <w:proofErr w:type="spellEnd"/>
            <w:r w:rsidRPr="00A8744F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 w:rsidRPr="00A8744F">
              <w:rPr>
                <w:rFonts w:ascii="Arial" w:hAnsi="Arial" w:cs="Arial"/>
                <w:b/>
                <w:sz w:val="22"/>
                <w:szCs w:val="22"/>
              </w:rPr>
              <w:t>ul</w:t>
            </w:r>
            <w:proofErr w:type="spellEnd"/>
            <w:r w:rsidRPr="00A8744F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1E36BD" w:rsidRPr="00A8744F" w14:paraId="16A277B9" w14:textId="77777777" w:rsidTr="00F33742">
        <w:tc>
          <w:tcPr>
            <w:tcW w:w="3037" w:type="dxa"/>
          </w:tcPr>
          <w:p w14:paraId="2C2676CF" w14:textId="77777777" w:rsidR="001E36BD" w:rsidRPr="00A8744F" w:rsidRDefault="001E36BD" w:rsidP="002E4B15">
            <w:pPr>
              <w:rPr>
                <w:rFonts w:ascii="Arial" w:hAnsi="Arial" w:cs="Arial"/>
                <w:sz w:val="22"/>
                <w:szCs w:val="22"/>
              </w:rPr>
            </w:pPr>
            <w:r w:rsidRPr="00A8744F">
              <w:rPr>
                <w:rFonts w:ascii="Arial" w:hAnsi="Arial" w:cs="Arial"/>
                <w:sz w:val="22"/>
                <w:szCs w:val="22"/>
              </w:rPr>
              <w:t>ddH2O</w:t>
            </w:r>
          </w:p>
        </w:tc>
        <w:tc>
          <w:tcPr>
            <w:tcW w:w="2790" w:type="dxa"/>
          </w:tcPr>
          <w:p w14:paraId="5AA8BE89" w14:textId="53679F13" w:rsidR="001E36BD" w:rsidRPr="00A8744F" w:rsidRDefault="000E78D4" w:rsidP="002E4B15">
            <w:pPr>
              <w:rPr>
                <w:rFonts w:ascii="Arial" w:hAnsi="Arial" w:cs="Arial"/>
                <w:sz w:val="22"/>
                <w:szCs w:val="22"/>
              </w:rPr>
            </w:pPr>
            <w:r w:rsidRPr="00A8744F">
              <w:rPr>
                <w:rFonts w:ascii="Arial" w:hAnsi="Arial" w:cs="Arial"/>
                <w:sz w:val="22"/>
                <w:szCs w:val="22"/>
              </w:rPr>
              <w:t>6.1</w:t>
            </w:r>
          </w:p>
        </w:tc>
      </w:tr>
      <w:tr w:rsidR="001E36BD" w:rsidRPr="00A8744F" w14:paraId="6E15B954" w14:textId="77777777" w:rsidTr="00F33742">
        <w:tc>
          <w:tcPr>
            <w:tcW w:w="3037" w:type="dxa"/>
          </w:tcPr>
          <w:p w14:paraId="40B9AE80" w14:textId="2C650F4C" w:rsidR="001E36BD" w:rsidRPr="00A8744F" w:rsidRDefault="001E36BD" w:rsidP="00462EEB">
            <w:pPr>
              <w:rPr>
                <w:rFonts w:ascii="Arial" w:hAnsi="Arial" w:cs="Arial"/>
                <w:sz w:val="22"/>
                <w:szCs w:val="22"/>
              </w:rPr>
            </w:pPr>
            <w:r w:rsidRPr="00A8744F">
              <w:rPr>
                <w:rFonts w:ascii="Arial" w:hAnsi="Arial" w:cs="Arial"/>
                <w:sz w:val="22"/>
                <w:szCs w:val="22"/>
              </w:rPr>
              <w:t>50</w:t>
            </w:r>
            <w:r w:rsidR="00514FE5" w:rsidRPr="00A874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8744F">
              <w:rPr>
                <w:rFonts w:ascii="Arial" w:hAnsi="Arial" w:cs="Arial"/>
                <w:sz w:val="22"/>
                <w:szCs w:val="22"/>
              </w:rPr>
              <w:sym w:font="Symbol" w:char="F06D"/>
            </w:r>
            <w:r w:rsidRPr="00A8744F">
              <w:rPr>
                <w:rFonts w:ascii="Arial" w:hAnsi="Arial" w:cs="Arial"/>
                <w:sz w:val="22"/>
                <w:szCs w:val="22"/>
              </w:rPr>
              <w:t xml:space="preserve">M </w:t>
            </w:r>
            <w:r w:rsidR="00514FE5" w:rsidRPr="00A8744F">
              <w:rPr>
                <w:rFonts w:ascii="Arial" w:hAnsi="Arial" w:cs="Arial"/>
                <w:sz w:val="22"/>
                <w:szCs w:val="22"/>
              </w:rPr>
              <w:t>ROSA</w:t>
            </w:r>
            <w:r w:rsidR="00462EEB" w:rsidRPr="00A8744F">
              <w:rPr>
                <w:rFonts w:ascii="Arial" w:hAnsi="Arial" w:cs="Arial"/>
                <w:sz w:val="22"/>
                <w:szCs w:val="22"/>
              </w:rPr>
              <w:t>26 Forward</w:t>
            </w:r>
          </w:p>
        </w:tc>
        <w:tc>
          <w:tcPr>
            <w:tcW w:w="2790" w:type="dxa"/>
          </w:tcPr>
          <w:p w14:paraId="2E683067" w14:textId="30985A3D" w:rsidR="001E36BD" w:rsidRPr="00A8744F" w:rsidRDefault="00462EEB" w:rsidP="002E4B15">
            <w:pPr>
              <w:rPr>
                <w:rFonts w:ascii="Arial" w:hAnsi="Arial" w:cs="Arial"/>
                <w:sz w:val="22"/>
                <w:szCs w:val="22"/>
              </w:rPr>
            </w:pPr>
            <w:r w:rsidRPr="00A8744F">
              <w:rPr>
                <w:rFonts w:ascii="Arial" w:hAnsi="Arial" w:cs="Arial"/>
                <w:sz w:val="22"/>
                <w:szCs w:val="22"/>
              </w:rPr>
              <w:t>0.4</w:t>
            </w:r>
          </w:p>
        </w:tc>
      </w:tr>
      <w:tr w:rsidR="001E36BD" w:rsidRPr="00A8744F" w14:paraId="420A99F6" w14:textId="77777777" w:rsidTr="00F33742">
        <w:tc>
          <w:tcPr>
            <w:tcW w:w="3037" w:type="dxa"/>
          </w:tcPr>
          <w:p w14:paraId="5273CA85" w14:textId="2D43E9A8" w:rsidR="001E36BD" w:rsidRPr="00A8744F" w:rsidRDefault="001E36BD" w:rsidP="00462EEB">
            <w:pPr>
              <w:rPr>
                <w:rFonts w:ascii="Arial" w:hAnsi="Arial" w:cs="Arial"/>
                <w:sz w:val="22"/>
                <w:szCs w:val="22"/>
              </w:rPr>
            </w:pPr>
            <w:r w:rsidRPr="00A8744F">
              <w:rPr>
                <w:rFonts w:ascii="Arial" w:hAnsi="Arial" w:cs="Arial"/>
                <w:sz w:val="22"/>
                <w:szCs w:val="22"/>
              </w:rPr>
              <w:t>50</w:t>
            </w:r>
            <w:r w:rsidR="00514FE5" w:rsidRPr="00A874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8744F">
              <w:rPr>
                <w:rFonts w:ascii="Arial" w:hAnsi="Arial" w:cs="Arial"/>
                <w:sz w:val="22"/>
                <w:szCs w:val="22"/>
              </w:rPr>
              <w:sym w:font="Symbol" w:char="F06D"/>
            </w:r>
            <w:r w:rsidRPr="00A8744F">
              <w:rPr>
                <w:rFonts w:ascii="Arial" w:hAnsi="Arial" w:cs="Arial"/>
                <w:sz w:val="22"/>
                <w:szCs w:val="22"/>
              </w:rPr>
              <w:t xml:space="preserve">M </w:t>
            </w:r>
            <w:r w:rsidR="00514FE5" w:rsidRPr="00A8744F">
              <w:rPr>
                <w:rFonts w:ascii="Arial" w:hAnsi="Arial" w:cs="Arial"/>
                <w:sz w:val="22"/>
                <w:szCs w:val="22"/>
              </w:rPr>
              <w:t>ROSA</w:t>
            </w:r>
            <w:r w:rsidR="00462EEB" w:rsidRPr="00A8744F">
              <w:rPr>
                <w:rFonts w:ascii="Arial" w:hAnsi="Arial" w:cs="Arial"/>
                <w:sz w:val="22"/>
                <w:szCs w:val="22"/>
              </w:rPr>
              <w:t>26 Reverse</w:t>
            </w:r>
          </w:p>
        </w:tc>
        <w:tc>
          <w:tcPr>
            <w:tcW w:w="2790" w:type="dxa"/>
          </w:tcPr>
          <w:p w14:paraId="3F2D25A9" w14:textId="391919B5" w:rsidR="001E36BD" w:rsidRPr="00A8744F" w:rsidRDefault="00462EEB" w:rsidP="002E4B15">
            <w:pPr>
              <w:rPr>
                <w:rFonts w:ascii="Arial" w:hAnsi="Arial" w:cs="Arial"/>
                <w:sz w:val="22"/>
                <w:szCs w:val="22"/>
              </w:rPr>
            </w:pPr>
            <w:r w:rsidRPr="00A8744F">
              <w:rPr>
                <w:rFonts w:ascii="Arial" w:hAnsi="Arial" w:cs="Arial"/>
                <w:sz w:val="22"/>
                <w:szCs w:val="22"/>
              </w:rPr>
              <w:t>0.1</w:t>
            </w:r>
          </w:p>
        </w:tc>
      </w:tr>
      <w:tr w:rsidR="001E36BD" w:rsidRPr="00A8744F" w14:paraId="6B775736" w14:textId="77777777" w:rsidTr="00F33742">
        <w:tc>
          <w:tcPr>
            <w:tcW w:w="3037" w:type="dxa"/>
          </w:tcPr>
          <w:p w14:paraId="2BC15CD8" w14:textId="287439DF" w:rsidR="001E36BD" w:rsidRPr="00A8744F" w:rsidRDefault="001E36BD" w:rsidP="00462EEB">
            <w:pPr>
              <w:rPr>
                <w:rFonts w:ascii="Arial" w:hAnsi="Arial" w:cs="Arial"/>
                <w:sz w:val="22"/>
                <w:szCs w:val="22"/>
              </w:rPr>
            </w:pPr>
            <w:r w:rsidRPr="00A8744F">
              <w:rPr>
                <w:rFonts w:ascii="Arial" w:hAnsi="Arial" w:cs="Arial"/>
                <w:sz w:val="22"/>
                <w:szCs w:val="22"/>
              </w:rPr>
              <w:t>50</w:t>
            </w:r>
            <w:r w:rsidR="00514FE5" w:rsidRPr="00A874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8744F">
              <w:rPr>
                <w:rFonts w:ascii="Arial" w:hAnsi="Arial" w:cs="Arial"/>
                <w:sz w:val="22"/>
                <w:szCs w:val="22"/>
              </w:rPr>
              <w:sym w:font="Symbol" w:char="F06D"/>
            </w:r>
            <w:r w:rsidRPr="00A8744F">
              <w:rPr>
                <w:rFonts w:ascii="Arial" w:hAnsi="Arial" w:cs="Arial"/>
                <w:sz w:val="22"/>
                <w:szCs w:val="22"/>
              </w:rPr>
              <w:t xml:space="preserve">M </w:t>
            </w:r>
            <w:r w:rsidR="00514FE5" w:rsidRPr="00A8744F">
              <w:rPr>
                <w:rFonts w:ascii="Arial" w:hAnsi="Arial" w:cs="Arial"/>
                <w:sz w:val="22"/>
                <w:szCs w:val="22"/>
              </w:rPr>
              <w:t>ROSA</w:t>
            </w:r>
            <w:r w:rsidR="00462EEB" w:rsidRPr="00A8744F">
              <w:rPr>
                <w:rFonts w:ascii="Arial" w:hAnsi="Arial" w:cs="Arial"/>
                <w:sz w:val="22"/>
                <w:szCs w:val="22"/>
              </w:rPr>
              <w:t>26-APP Reverse</w:t>
            </w:r>
          </w:p>
        </w:tc>
        <w:tc>
          <w:tcPr>
            <w:tcW w:w="2790" w:type="dxa"/>
          </w:tcPr>
          <w:p w14:paraId="34138237" w14:textId="135B2B9F" w:rsidR="001E36BD" w:rsidRPr="00A8744F" w:rsidRDefault="00462EEB" w:rsidP="002E4B15">
            <w:pPr>
              <w:rPr>
                <w:rFonts w:ascii="Arial" w:hAnsi="Arial" w:cs="Arial"/>
                <w:sz w:val="22"/>
                <w:szCs w:val="22"/>
              </w:rPr>
            </w:pPr>
            <w:r w:rsidRPr="00A8744F">
              <w:rPr>
                <w:rFonts w:ascii="Arial" w:hAnsi="Arial" w:cs="Arial"/>
                <w:sz w:val="22"/>
                <w:szCs w:val="22"/>
              </w:rPr>
              <w:t>0.4</w:t>
            </w:r>
          </w:p>
        </w:tc>
      </w:tr>
      <w:tr w:rsidR="00462EEB" w:rsidRPr="00A8744F" w14:paraId="5D00330A" w14:textId="77777777" w:rsidTr="00F33742">
        <w:tc>
          <w:tcPr>
            <w:tcW w:w="3037" w:type="dxa"/>
          </w:tcPr>
          <w:p w14:paraId="5C59ADA6" w14:textId="1166AD65" w:rsidR="00462EEB" w:rsidRPr="00A8744F" w:rsidRDefault="00D17728" w:rsidP="001E36BD">
            <w:pPr>
              <w:rPr>
                <w:rFonts w:ascii="Arial" w:hAnsi="Arial" w:cs="Arial"/>
                <w:sz w:val="22"/>
                <w:szCs w:val="22"/>
              </w:rPr>
            </w:pPr>
            <w:r w:rsidRPr="00A8744F">
              <w:rPr>
                <w:rFonts w:ascii="Arial" w:hAnsi="Arial" w:cs="Arial"/>
                <w:sz w:val="22"/>
                <w:szCs w:val="22"/>
              </w:rPr>
              <w:t>2</w:t>
            </w:r>
            <w:r w:rsidR="00F33742">
              <w:rPr>
                <w:rFonts w:ascii="Arial" w:hAnsi="Arial" w:cs="Arial"/>
                <w:sz w:val="22"/>
                <w:szCs w:val="22"/>
              </w:rPr>
              <w:t>x</w:t>
            </w:r>
            <w:r w:rsidRPr="00A8744F">
              <w:rPr>
                <w:rFonts w:ascii="Arial" w:hAnsi="Arial" w:cs="Arial"/>
                <w:sz w:val="22"/>
                <w:szCs w:val="22"/>
              </w:rPr>
              <w:t xml:space="preserve"> PCR </w:t>
            </w:r>
            <w:proofErr w:type="spellStart"/>
            <w:r w:rsidRPr="00A8744F">
              <w:rPr>
                <w:rFonts w:ascii="Arial" w:hAnsi="Arial" w:cs="Arial"/>
                <w:sz w:val="22"/>
                <w:szCs w:val="22"/>
              </w:rPr>
              <w:t>PreMix</w:t>
            </w:r>
            <w:proofErr w:type="spellEnd"/>
            <w:r w:rsidRPr="00A8744F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F33742">
              <w:rPr>
                <w:rFonts w:ascii="Arial" w:hAnsi="Arial" w:cs="Arial"/>
                <w:sz w:val="22"/>
                <w:szCs w:val="22"/>
              </w:rPr>
              <w:t>G</w:t>
            </w:r>
            <w:r w:rsidRPr="00A8744F">
              <w:rPr>
                <w:rFonts w:ascii="Arial" w:hAnsi="Arial" w:cs="Arial"/>
                <w:sz w:val="22"/>
                <w:szCs w:val="22"/>
              </w:rPr>
              <w:t xml:space="preserve">reen </w:t>
            </w:r>
            <w:r w:rsidR="00F33742">
              <w:rPr>
                <w:rFonts w:ascii="Arial" w:hAnsi="Arial" w:cs="Arial"/>
                <w:sz w:val="22"/>
                <w:szCs w:val="22"/>
              </w:rPr>
              <w:t>D</w:t>
            </w:r>
            <w:r w:rsidRPr="00A8744F">
              <w:rPr>
                <w:rFonts w:ascii="Arial" w:hAnsi="Arial" w:cs="Arial"/>
                <w:sz w:val="22"/>
                <w:szCs w:val="22"/>
              </w:rPr>
              <w:t>ye)</w:t>
            </w:r>
            <w:r w:rsidRPr="00A8744F">
              <w:rPr>
                <w:rFonts w:ascii="Arial" w:hAnsi="Arial" w:cs="Arial"/>
                <w:sz w:val="22"/>
                <w:szCs w:val="22"/>
              </w:rPr>
              <w:br/>
            </w:r>
            <w:r w:rsidR="00A8744F" w:rsidRPr="00A8744F">
              <w:rPr>
                <w:rFonts w:ascii="Arial" w:hAnsi="Arial" w:cs="Arial"/>
                <w:sz w:val="22"/>
                <w:szCs w:val="22"/>
              </w:rPr>
              <w:t xml:space="preserve">(Syd Labs, </w:t>
            </w:r>
            <w:r w:rsidRPr="00A8744F">
              <w:rPr>
                <w:rFonts w:ascii="Arial" w:hAnsi="Arial" w:cs="Arial"/>
                <w:sz w:val="22"/>
                <w:szCs w:val="22"/>
              </w:rPr>
              <w:t>MB067-EQ2G-L</w:t>
            </w:r>
            <w:r w:rsidR="00A8744F" w:rsidRPr="00A8744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790" w:type="dxa"/>
          </w:tcPr>
          <w:p w14:paraId="77679D08" w14:textId="0427776F" w:rsidR="00462EEB" w:rsidRPr="00A8744F" w:rsidRDefault="000E78D4" w:rsidP="002E4B15">
            <w:pPr>
              <w:rPr>
                <w:rFonts w:ascii="Arial" w:hAnsi="Arial" w:cs="Arial"/>
                <w:sz w:val="22"/>
                <w:szCs w:val="22"/>
              </w:rPr>
            </w:pPr>
            <w:r w:rsidRPr="00A8744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462EEB" w:rsidRPr="00A8744F" w14:paraId="7EB3338A" w14:textId="77777777" w:rsidTr="00F33742">
        <w:tc>
          <w:tcPr>
            <w:tcW w:w="3037" w:type="dxa"/>
          </w:tcPr>
          <w:p w14:paraId="6BB2FFA4" w14:textId="44B50D88" w:rsidR="00462EEB" w:rsidRPr="00A8744F" w:rsidRDefault="00462EEB" w:rsidP="002E4B15">
            <w:pPr>
              <w:rPr>
                <w:rFonts w:ascii="Arial" w:hAnsi="Arial" w:cs="Arial"/>
                <w:sz w:val="22"/>
                <w:szCs w:val="22"/>
              </w:rPr>
            </w:pPr>
            <w:r w:rsidRPr="00A8744F">
              <w:rPr>
                <w:rFonts w:ascii="Arial" w:hAnsi="Arial" w:cs="Arial"/>
                <w:sz w:val="22"/>
                <w:szCs w:val="22"/>
              </w:rPr>
              <w:t>Tail DNA</w:t>
            </w:r>
          </w:p>
        </w:tc>
        <w:tc>
          <w:tcPr>
            <w:tcW w:w="2790" w:type="dxa"/>
          </w:tcPr>
          <w:p w14:paraId="4D061DD4" w14:textId="7F3A4F47" w:rsidR="00462EEB" w:rsidRPr="00A8744F" w:rsidRDefault="000E78D4" w:rsidP="002E4B15">
            <w:pPr>
              <w:rPr>
                <w:rFonts w:ascii="Arial" w:hAnsi="Arial" w:cs="Arial"/>
                <w:sz w:val="22"/>
                <w:szCs w:val="22"/>
              </w:rPr>
            </w:pPr>
            <w:r w:rsidRPr="00A8744F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</w:tbl>
    <w:p w14:paraId="7D1106D5" w14:textId="77777777" w:rsidR="001E36BD" w:rsidRPr="00A8744F" w:rsidRDefault="001E36BD" w:rsidP="001E36BD">
      <w:pPr>
        <w:rPr>
          <w:rFonts w:ascii="Arial" w:hAnsi="Arial" w:cs="Arial"/>
          <w:sz w:val="22"/>
          <w:szCs w:val="22"/>
        </w:rPr>
      </w:pPr>
    </w:p>
    <w:p w14:paraId="11401490" w14:textId="77777777" w:rsidR="001E36BD" w:rsidRPr="00A8744F" w:rsidRDefault="001E36BD" w:rsidP="001E36BD">
      <w:pPr>
        <w:rPr>
          <w:rFonts w:ascii="Arial" w:hAnsi="Arial" w:cs="Arial"/>
          <w:sz w:val="22"/>
          <w:szCs w:val="22"/>
        </w:rPr>
      </w:pPr>
    </w:p>
    <w:p w14:paraId="6261A377" w14:textId="47E327E7" w:rsidR="001E36BD" w:rsidRPr="00A8744F" w:rsidRDefault="001E36BD" w:rsidP="001E36BD">
      <w:pPr>
        <w:rPr>
          <w:rFonts w:ascii="Arial" w:hAnsi="Arial" w:cs="Arial"/>
          <w:b/>
          <w:sz w:val="22"/>
          <w:szCs w:val="22"/>
        </w:rPr>
      </w:pPr>
      <w:r w:rsidRPr="00A8744F">
        <w:rPr>
          <w:rFonts w:ascii="Arial" w:hAnsi="Arial" w:cs="Arial"/>
          <w:b/>
          <w:sz w:val="22"/>
          <w:szCs w:val="22"/>
        </w:rPr>
        <w:t>PCR Program</w:t>
      </w:r>
      <w:r w:rsidR="00A8744F" w:rsidRPr="00A8744F">
        <w:rPr>
          <w:rFonts w:ascii="Arial" w:hAnsi="Arial" w:cs="Arial"/>
          <w:b/>
          <w:sz w:val="22"/>
          <w:szCs w:val="22"/>
        </w:rPr>
        <w:t xml:space="preserve">: </w:t>
      </w:r>
      <w:r w:rsidR="00EC02C5" w:rsidRPr="00A8744F">
        <w:rPr>
          <w:rFonts w:ascii="Arial" w:hAnsi="Arial" w:cs="Arial"/>
          <w:b/>
          <w:sz w:val="22"/>
          <w:szCs w:val="22"/>
        </w:rPr>
        <w:t xml:space="preserve">R26 </w:t>
      </w:r>
      <w:r w:rsidR="00A8744F" w:rsidRPr="00A8744F">
        <w:rPr>
          <w:rFonts w:ascii="Arial" w:hAnsi="Arial" w:cs="Arial"/>
          <w:b/>
          <w:sz w:val="22"/>
          <w:szCs w:val="22"/>
        </w:rPr>
        <w:t xml:space="preserve">(ABI </w:t>
      </w:r>
      <w:proofErr w:type="spellStart"/>
      <w:r w:rsidR="00EC02C5" w:rsidRPr="00A8744F">
        <w:rPr>
          <w:rFonts w:ascii="Arial" w:hAnsi="Arial" w:cs="Arial"/>
          <w:b/>
          <w:sz w:val="22"/>
          <w:szCs w:val="22"/>
        </w:rPr>
        <w:t>SimpliAmp</w:t>
      </w:r>
      <w:proofErr w:type="spellEnd"/>
      <w:r w:rsidR="00A8744F" w:rsidRPr="00A8744F">
        <w:rPr>
          <w:rFonts w:ascii="Arial" w:hAnsi="Arial" w:cs="Arial"/>
          <w:b/>
          <w:sz w:val="22"/>
          <w:szCs w:val="22"/>
        </w:rPr>
        <w:t>)</w:t>
      </w:r>
      <w:r w:rsidR="00EC02C5" w:rsidRPr="00A8744F">
        <w:rPr>
          <w:rFonts w:ascii="Arial" w:hAnsi="Arial" w:cs="Arial"/>
          <w:b/>
          <w:sz w:val="22"/>
          <w:szCs w:val="22"/>
        </w:rPr>
        <w:t xml:space="preserve"> </w:t>
      </w:r>
    </w:p>
    <w:p w14:paraId="56C8ED30" w14:textId="77777777" w:rsidR="001E36BD" w:rsidRPr="00A8744F" w:rsidRDefault="001E36BD" w:rsidP="001E36BD">
      <w:pPr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</w:rPr>
      </w:pPr>
      <w:r w:rsidRPr="00A8744F">
        <w:rPr>
          <w:rFonts w:ascii="Arial" w:hAnsi="Arial" w:cs="Arial"/>
          <w:sz w:val="22"/>
          <w:szCs w:val="22"/>
        </w:rPr>
        <w:t>94</w:t>
      </w:r>
      <w:r w:rsidRPr="00A8744F">
        <w:rPr>
          <w:rFonts w:ascii="Arial" w:hAnsi="Arial" w:cs="Arial"/>
          <w:sz w:val="22"/>
          <w:szCs w:val="22"/>
        </w:rPr>
        <w:sym w:font="Symbol" w:char="F0B0"/>
      </w:r>
      <w:r w:rsidRPr="00A8744F">
        <w:rPr>
          <w:rFonts w:ascii="Arial" w:hAnsi="Arial" w:cs="Arial"/>
          <w:sz w:val="22"/>
          <w:szCs w:val="22"/>
        </w:rPr>
        <w:t>C for 3 minutes</w:t>
      </w:r>
    </w:p>
    <w:p w14:paraId="754025EC" w14:textId="77777777" w:rsidR="001E36BD" w:rsidRPr="00A8744F" w:rsidRDefault="001E36BD" w:rsidP="001E36BD">
      <w:pPr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</w:rPr>
      </w:pPr>
      <w:r w:rsidRPr="00A8744F">
        <w:rPr>
          <w:rFonts w:ascii="Arial" w:hAnsi="Arial" w:cs="Arial"/>
          <w:sz w:val="22"/>
          <w:szCs w:val="22"/>
        </w:rPr>
        <w:t>A. 94</w:t>
      </w:r>
      <w:r w:rsidRPr="00A8744F">
        <w:rPr>
          <w:rFonts w:ascii="Arial" w:hAnsi="Arial" w:cs="Arial"/>
          <w:sz w:val="22"/>
          <w:szCs w:val="22"/>
        </w:rPr>
        <w:sym w:font="Symbol" w:char="F0B0"/>
      </w:r>
      <w:r w:rsidRPr="00A8744F">
        <w:rPr>
          <w:rFonts w:ascii="Arial" w:hAnsi="Arial" w:cs="Arial"/>
          <w:sz w:val="22"/>
          <w:szCs w:val="22"/>
        </w:rPr>
        <w:t>C for 30 seconds</w:t>
      </w:r>
    </w:p>
    <w:p w14:paraId="38FBC69F" w14:textId="30989FCA" w:rsidR="001E36BD" w:rsidRPr="00A8744F" w:rsidRDefault="00EC02C5" w:rsidP="001E36BD">
      <w:pPr>
        <w:ind w:left="1080"/>
        <w:rPr>
          <w:rFonts w:ascii="Arial" w:hAnsi="Arial" w:cs="Arial"/>
          <w:sz w:val="22"/>
          <w:szCs w:val="22"/>
        </w:rPr>
      </w:pPr>
      <w:r w:rsidRPr="00A8744F">
        <w:rPr>
          <w:rFonts w:ascii="Arial" w:hAnsi="Arial" w:cs="Arial"/>
          <w:sz w:val="22"/>
          <w:szCs w:val="22"/>
        </w:rPr>
        <w:t>B. 5</w:t>
      </w:r>
      <w:r w:rsidR="004B5B45" w:rsidRPr="00A8744F">
        <w:rPr>
          <w:rFonts w:ascii="Arial" w:hAnsi="Arial" w:cs="Arial"/>
          <w:sz w:val="22"/>
          <w:szCs w:val="22"/>
        </w:rPr>
        <w:t>8</w:t>
      </w:r>
      <w:r w:rsidR="001E36BD" w:rsidRPr="00A8744F">
        <w:rPr>
          <w:rFonts w:ascii="Arial" w:hAnsi="Arial" w:cs="Arial"/>
          <w:sz w:val="22"/>
          <w:szCs w:val="22"/>
        </w:rPr>
        <w:t xml:space="preserve"> </w:t>
      </w:r>
      <w:r w:rsidR="001E36BD" w:rsidRPr="00A8744F">
        <w:rPr>
          <w:rFonts w:ascii="Arial" w:hAnsi="Arial" w:cs="Arial"/>
          <w:sz w:val="22"/>
          <w:szCs w:val="22"/>
        </w:rPr>
        <w:sym w:font="Symbol" w:char="F0B0"/>
      </w:r>
      <w:r w:rsidR="001E36BD" w:rsidRPr="00A8744F">
        <w:rPr>
          <w:rFonts w:ascii="Arial" w:hAnsi="Arial" w:cs="Arial"/>
          <w:sz w:val="22"/>
          <w:szCs w:val="22"/>
        </w:rPr>
        <w:t xml:space="preserve">C for </w:t>
      </w:r>
      <w:r w:rsidR="00172995" w:rsidRPr="00A8744F">
        <w:rPr>
          <w:rFonts w:ascii="Arial" w:hAnsi="Arial" w:cs="Arial"/>
          <w:sz w:val="22"/>
          <w:szCs w:val="22"/>
        </w:rPr>
        <w:t>1 minute</w:t>
      </w:r>
    </w:p>
    <w:p w14:paraId="2DFF8D37" w14:textId="77777777" w:rsidR="001E36BD" w:rsidRPr="00A8744F" w:rsidRDefault="001E36BD" w:rsidP="001E36BD">
      <w:pPr>
        <w:ind w:left="1080"/>
        <w:rPr>
          <w:rFonts w:ascii="Arial" w:hAnsi="Arial" w:cs="Arial"/>
          <w:sz w:val="22"/>
          <w:szCs w:val="22"/>
        </w:rPr>
      </w:pPr>
      <w:r w:rsidRPr="00A8744F">
        <w:rPr>
          <w:rFonts w:ascii="Arial" w:hAnsi="Arial" w:cs="Arial"/>
          <w:sz w:val="22"/>
          <w:szCs w:val="22"/>
        </w:rPr>
        <w:t>C. 72</w:t>
      </w:r>
      <w:r w:rsidRPr="00A8744F">
        <w:rPr>
          <w:rFonts w:ascii="Arial" w:hAnsi="Arial" w:cs="Arial"/>
          <w:sz w:val="22"/>
          <w:szCs w:val="22"/>
        </w:rPr>
        <w:sym w:font="Symbol" w:char="F0B0"/>
      </w:r>
      <w:r w:rsidRPr="00A8744F">
        <w:rPr>
          <w:rFonts w:ascii="Arial" w:hAnsi="Arial" w:cs="Arial"/>
          <w:sz w:val="22"/>
          <w:szCs w:val="22"/>
        </w:rPr>
        <w:t>C for 1 minute</w:t>
      </w:r>
    </w:p>
    <w:p w14:paraId="3FD94D73" w14:textId="7D381A71" w:rsidR="001E36BD" w:rsidRPr="00A8744F" w:rsidRDefault="00EC02C5" w:rsidP="001E36BD">
      <w:pPr>
        <w:ind w:left="1080"/>
        <w:rPr>
          <w:rFonts w:ascii="Arial" w:hAnsi="Arial" w:cs="Arial"/>
          <w:sz w:val="22"/>
          <w:szCs w:val="22"/>
        </w:rPr>
      </w:pPr>
      <w:r w:rsidRPr="00A8744F">
        <w:rPr>
          <w:rFonts w:ascii="Arial" w:hAnsi="Arial" w:cs="Arial"/>
          <w:sz w:val="22"/>
          <w:szCs w:val="22"/>
        </w:rPr>
        <w:t>D. Repeat 2A-C for 40</w:t>
      </w:r>
      <w:r w:rsidR="001E36BD" w:rsidRPr="00A8744F">
        <w:rPr>
          <w:rFonts w:ascii="Arial" w:hAnsi="Arial" w:cs="Arial"/>
          <w:sz w:val="22"/>
          <w:szCs w:val="22"/>
        </w:rPr>
        <w:t xml:space="preserve"> cycles</w:t>
      </w:r>
    </w:p>
    <w:p w14:paraId="0E7CFFC9" w14:textId="77777777" w:rsidR="001E36BD" w:rsidRPr="00A8744F" w:rsidRDefault="001E36BD" w:rsidP="001E36BD">
      <w:pPr>
        <w:rPr>
          <w:rFonts w:ascii="Arial" w:hAnsi="Arial" w:cs="Arial"/>
          <w:sz w:val="22"/>
          <w:szCs w:val="22"/>
        </w:rPr>
      </w:pPr>
      <w:r w:rsidRPr="00A8744F">
        <w:rPr>
          <w:rFonts w:ascii="Arial" w:hAnsi="Arial" w:cs="Arial"/>
          <w:sz w:val="22"/>
          <w:szCs w:val="22"/>
        </w:rPr>
        <w:tab/>
        <w:t>3.   72</w:t>
      </w:r>
      <w:r w:rsidRPr="00A8744F">
        <w:rPr>
          <w:rFonts w:ascii="Arial" w:hAnsi="Arial" w:cs="Arial"/>
          <w:sz w:val="22"/>
          <w:szCs w:val="22"/>
        </w:rPr>
        <w:sym w:font="Symbol" w:char="F0B0"/>
      </w:r>
      <w:r w:rsidRPr="00A8744F">
        <w:rPr>
          <w:rFonts w:ascii="Arial" w:hAnsi="Arial" w:cs="Arial"/>
          <w:sz w:val="22"/>
          <w:szCs w:val="22"/>
        </w:rPr>
        <w:t>C</w:t>
      </w:r>
      <w:r w:rsidR="00172995" w:rsidRPr="00A8744F">
        <w:rPr>
          <w:rFonts w:ascii="Arial" w:hAnsi="Arial" w:cs="Arial"/>
          <w:sz w:val="22"/>
          <w:szCs w:val="22"/>
        </w:rPr>
        <w:t xml:space="preserve"> for 4</w:t>
      </w:r>
      <w:r w:rsidRPr="00A8744F">
        <w:rPr>
          <w:rFonts w:ascii="Arial" w:hAnsi="Arial" w:cs="Arial"/>
          <w:sz w:val="22"/>
          <w:szCs w:val="22"/>
        </w:rPr>
        <w:t xml:space="preserve"> min</w:t>
      </w:r>
    </w:p>
    <w:p w14:paraId="6C6D6EAD" w14:textId="77777777" w:rsidR="001E36BD" w:rsidRPr="00A8744F" w:rsidRDefault="001E36BD" w:rsidP="001E36BD">
      <w:pPr>
        <w:rPr>
          <w:rFonts w:ascii="Arial" w:hAnsi="Arial" w:cs="Arial"/>
          <w:sz w:val="22"/>
          <w:szCs w:val="22"/>
        </w:rPr>
      </w:pPr>
      <w:r w:rsidRPr="00A8744F">
        <w:rPr>
          <w:rFonts w:ascii="Arial" w:hAnsi="Arial" w:cs="Arial"/>
          <w:sz w:val="22"/>
          <w:szCs w:val="22"/>
        </w:rPr>
        <w:tab/>
        <w:t>4.   Hold at 4</w:t>
      </w:r>
      <w:r w:rsidRPr="00A8744F">
        <w:rPr>
          <w:rFonts w:ascii="Arial" w:hAnsi="Arial" w:cs="Arial"/>
          <w:sz w:val="22"/>
          <w:szCs w:val="22"/>
        </w:rPr>
        <w:sym w:font="Symbol" w:char="F0B0"/>
      </w:r>
      <w:r w:rsidRPr="00A8744F">
        <w:rPr>
          <w:rFonts w:ascii="Arial" w:hAnsi="Arial" w:cs="Arial"/>
          <w:sz w:val="22"/>
          <w:szCs w:val="22"/>
        </w:rPr>
        <w:t xml:space="preserve">C </w:t>
      </w:r>
    </w:p>
    <w:p w14:paraId="3D3BC694" w14:textId="77777777" w:rsidR="001E36BD" w:rsidRPr="00A8744F" w:rsidRDefault="001E36BD" w:rsidP="001E36BD">
      <w:pPr>
        <w:rPr>
          <w:rFonts w:ascii="Arial" w:hAnsi="Arial" w:cs="Arial"/>
          <w:sz w:val="22"/>
          <w:szCs w:val="22"/>
        </w:rPr>
      </w:pPr>
    </w:p>
    <w:p w14:paraId="393DEC9D" w14:textId="77777777" w:rsidR="001E36BD" w:rsidRPr="00A8744F" w:rsidRDefault="001E36BD" w:rsidP="001E36BD">
      <w:pPr>
        <w:rPr>
          <w:rFonts w:ascii="Arial" w:hAnsi="Arial" w:cs="Arial"/>
          <w:b/>
          <w:sz w:val="22"/>
          <w:szCs w:val="22"/>
        </w:rPr>
      </w:pPr>
      <w:r w:rsidRPr="00A8744F">
        <w:rPr>
          <w:rFonts w:ascii="Arial" w:hAnsi="Arial" w:cs="Arial"/>
          <w:b/>
          <w:sz w:val="22"/>
          <w:szCs w:val="22"/>
        </w:rPr>
        <w:t>Primer Sequences</w:t>
      </w:r>
    </w:p>
    <w:p w14:paraId="17AB1C81" w14:textId="13FFF90C" w:rsidR="001E36BD" w:rsidRPr="00A8744F" w:rsidRDefault="00514FE5" w:rsidP="001E36BD">
      <w:pPr>
        <w:ind w:left="720"/>
        <w:rPr>
          <w:rFonts w:ascii="Arial" w:hAnsi="Arial" w:cs="Arial"/>
          <w:sz w:val="22"/>
          <w:szCs w:val="22"/>
        </w:rPr>
      </w:pPr>
      <w:r w:rsidRPr="00A8744F">
        <w:rPr>
          <w:rFonts w:ascii="Arial" w:hAnsi="Arial" w:cs="Arial"/>
          <w:sz w:val="22"/>
          <w:szCs w:val="22"/>
        </w:rPr>
        <w:t>ROSA</w:t>
      </w:r>
      <w:r w:rsidR="00A8744F" w:rsidRPr="00A8744F">
        <w:rPr>
          <w:rFonts w:ascii="Arial" w:hAnsi="Arial" w:cs="Arial"/>
          <w:sz w:val="22"/>
          <w:szCs w:val="22"/>
        </w:rPr>
        <w:t>26</w:t>
      </w:r>
      <w:r w:rsidR="00EC02C5" w:rsidRPr="00A8744F">
        <w:rPr>
          <w:rFonts w:ascii="Arial" w:hAnsi="Arial" w:cs="Arial"/>
          <w:sz w:val="22"/>
          <w:szCs w:val="22"/>
        </w:rPr>
        <w:t xml:space="preserve"> Forward</w:t>
      </w:r>
      <w:r w:rsidR="00950783">
        <w:rPr>
          <w:rFonts w:ascii="Arial" w:hAnsi="Arial" w:cs="Arial"/>
          <w:sz w:val="22"/>
          <w:szCs w:val="22"/>
        </w:rPr>
        <w:t xml:space="preserve"> (5’ targeting arm)</w:t>
      </w:r>
      <w:r w:rsidR="001E36BD" w:rsidRPr="00A8744F">
        <w:rPr>
          <w:rFonts w:ascii="Arial" w:hAnsi="Arial" w:cs="Arial"/>
          <w:sz w:val="22"/>
          <w:szCs w:val="22"/>
        </w:rPr>
        <w:t xml:space="preserve">:   </w:t>
      </w:r>
      <w:r w:rsidR="00950783">
        <w:rPr>
          <w:rFonts w:ascii="Arial" w:hAnsi="Arial" w:cs="Arial"/>
          <w:sz w:val="22"/>
          <w:szCs w:val="22"/>
        </w:rPr>
        <w:tab/>
      </w:r>
      <w:r w:rsidR="00EC02C5" w:rsidRPr="00A8744F">
        <w:rPr>
          <w:rFonts w:ascii="Arial" w:hAnsi="Arial" w:cs="Arial"/>
          <w:sz w:val="22"/>
          <w:szCs w:val="22"/>
        </w:rPr>
        <w:t>GTC GCT CTG AGT TGT TAT CAG T</w:t>
      </w:r>
    </w:p>
    <w:p w14:paraId="1A712FB2" w14:textId="5E01F163" w:rsidR="001E36BD" w:rsidRPr="00A8744F" w:rsidRDefault="00514FE5" w:rsidP="001E36BD">
      <w:pPr>
        <w:ind w:left="720"/>
        <w:rPr>
          <w:rFonts w:ascii="Arial" w:hAnsi="Arial" w:cs="Arial"/>
          <w:sz w:val="22"/>
          <w:szCs w:val="22"/>
        </w:rPr>
      </w:pPr>
      <w:r w:rsidRPr="00A8744F">
        <w:rPr>
          <w:rFonts w:ascii="Arial" w:hAnsi="Arial" w:cs="Arial"/>
          <w:sz w:val="22"/>
          <w:szCs w:val="22"/>
        </w:rPr>
        <w:t>ROSA</w:t>
      </w:r>
      <w:r w:rsidR="00A8744F" w:rsidRPr="00A8744F">
        <w:rPr>
          <w:rFonts w:ascii="Arial" w:hAnsi="Arial" w:cs="Arial"/>
          <w:sz w:val="22"/>
          <w:szCs w:val="22"/>
        </w:rPr>
        <w:t>26</w:t>
      </w:r>
      <w:r w:rsidR="00EC02C5" w:rsidRPr="00A8744F">
        <w:rPr>
          <w:rFonts w:ascii="Arial" w:hAnsi="Arial" w:cs="Arial"/>
          <w:sz w:val="22"/>
          <w:szCs w:val="22"/>
        </w:rPr>
        <w:t xml:space="preserve"> Reverse</w:t>
      </w:r>
      <w:r w:rsidR="00950783">
        <w:rPr>
          <w:rFonts w:ascii="Arial" w:hAnsi="Arial" w:cs="Arial"/>
          <w:sz w:val="22"/>
          <w:szCs w:val="22"/>
        </w:rPr>
        <w:t xml:space="preserve"> (3’ targeting arm)</w:t>
      </w:r>
      <w:r w:rsidR="00172995" w:rsidRPr="00A8744F">
        <w:rPr>
          <w:rFonts w:ascii="Arial" w:hAnsi="Arial" w:cs="Arial"/>
          <w:sz w:val="22"/>
          <w:szCs w:val="22"/>
        </w:rPr>
        <w:t xml:space="preserve">:    </w:t>
      </w:r>
      <w:r w:rsidR="00950783">
        <w:rPr>
          <w:rFonts w:ascii="Arial" w:hAnsi="Arial" w:cs="Arial"/>
          <w:sz w:val="22"/>
          <w:szCs w:val="22"/>
        </w:rPr>
        <w:tab/>
      </w:r>
      <w:r w:rsidR="00EC02C5" w:rsidRPr="00A8744F">
        <w:rPr>
          <w:rFonts w:ascii="Arial" w:hAnsi="Arial" w:cs="Arial"/>
          <w:sz w:val="22"/>
          <w:szCs w:val="22"/>
        </w:rPr>
        <w:t>CAC ACA CCA GGT TAG CCT TTA</w:t>
      </w:r>
    </w:p>
    <w:p w14:paraId="37363AF6" w14:textId="12A30B94" w:rsidR="001E36BD" w:rsidRPr="00A8744F" w:rsidRDefault="00514FE5" w:rsidP="001E36BD">
      <w:pPr>
        <w:ind w:left="720"/>
        <w:contextualSpacing/>
        <w:rPr>
          <w:rFonts w:ascii="Arial" w:hAnsi="Arial" w:cs="Arial"/>
          <w:sz w:val="22"/>
          <w:szCs w:val="22"/>
        </w:rPr>
      </w:pPr>
      <w:r w:rsidRPr="00A8744F">
        <w:rPr>
          <w:rFonts w:ascii="Arial" w:hAnsi="Arial" w:cs="Arial"/>
          <w:sz w:val="22"/>
          <w:szCs w:val="22"/>
        </w:rPr>
        <w:t>ROSA</w:t>
      </w:r>
      <w:r w:rsidR="00A8744F" w:rsidRPr="00A8744F">
        <w:rPr>
          <w:rFonts w:ascii="Arial" w:hAnsi="Arial" w:cs="Arial"/>
          <w:sz w:val="22"/>
          <w:szCs w:val="22"/>
        </w:rPr>
        <w:t>26</w:t>
      </w:r>
      <w:r w:rsidR="00EC02C5" w:rsidRPr="00A8744F">
        <w:rPr>
          <w:rFonts w:ascii="Arial" w:hAnsi="Arial" w:cs="Arial"/>
          <w:sz w:val="22"/>
          <w:szCs w:val="22"/>
        </w:rPr>
        <w:t>-APP Reverse</w:t>
      </w:r>
      <w:r w:rsidR="00950783">
        <w:rPr>
          <w:rFonts w:ascii="Arial" w:hAnsi="Arial" w:cs="Arial"/>
          <w:sz w:val="22"/>
          <w:szCs w:val="22"/>
        </w:rPr>
        <w:t xml:space="preserve"> (CAG promoter)</w:t>
      </w:r>
      <w:r w:rsidR="00EC02C5" w:rsidRPr="00A8744F">
        <w:rPr>
          <w:rFonts w:ascii="Arial" w:hAnsi="Arial" w:cs="Arial"/>
          <w:sz w:val="22"/>
          <w:szCs w:val="22"/>
        </w:rPr>
        <w:t>:</w:t>
      </w:r>
      <w:r w:rsidR="005D50F0">
        <w:rPr>
          <w:rFonts w:ascii="Arial" w:hAnsi="Arial" w:cs="Arial"/>
          <w:sz w:val="22"/>
          <w:szCs w:val="22"/>
        </w:rPr>
        <w:tab/>
      </w:r>
      <w:r w:rsidR="00EC02C5" w:rsidRPr="00A8744F">
        <w:rPr>
          <w:rFonts w:ascii="Arial" w:hAnsi="Arial" w:cs="Arial"/>
          <w:sz w:val="22"/>
          <w:szCs w:val="22"/>
        </w:rPr>
        <w:t>G</w:t>
      </w:r>
      <w:r w:rsidR="00F71681" w:rsidRPr="00A8744F">
        <w:rPr>
          <w:rFonts w:ascii="Arial" w:hAnsi="Arial" w:cs="Arial"/>
          <w:sz w:val="22"/>
          <w:szCs w:val="22"/>
        </w:rPr>
        <w:t>A</w:t>
      </w:r>
      <w:r w:rsidR="00EC02C5" w:rsidRPr="00A8744F">
        <w:rPr>
          <w:rFonts w:ascii="Arial" w:hAnsi="Arial" w:cs="Arial"/>
          <w:sz w:val="22"/>
          <w:szCs w:val="22"/>
        </w:rPr>
        <w:t xml:space="preserve">C </w:t>
      </w:r>
      <w:r w:rsidR="00F71681" w:rsidRPr="00A8744F">
        <w:rPr>
          <w:rFonts w:ascii="Arial" w:hAnsi="Arial" w:cs="Arial"/>
          <w:sz w:val="22"/>
          <w:szCs w:val="22"/>
        </w:rPr>
        <w:t>GTC</w:t>
      </w:r>
      <w:r w:rsidR="00EC02C5" w:rsidRPr="00A8744F">
        <w:rPr>
          <w:rFonts w:ascii="Arial" w:hAnsi="Arial" w:cs="Arial"/>
          <w:sz w:val="22"/>
          <w:szCs w:val="22"/>
        </w:rPr>
        <w:t xml:space="preserve"> </w:t>
      </w:r>
      <w:r w:rsidR="00F71681" w:rsidRPr="00A8744F">
        <w:rPr>
          <w:rFonts w:ascii="Arial" w:hAnsi="Arial" w:cs="Arial"/>
          <w:sz w:val="22"/>
          <w:szCs w:val="22"/>
        </w:rPr>
        <w:t>AAT GG</w:t>
      </w:r>
      <w:r w:rsidR="00EC02C5" w:rsidRPr="00A8744F">
        <w:rPr>
          <w:rFonts w:ascii="Arial" w:hAnsi="Arial" w:cs="Arial"/>
          <w:sz w:val="22"/>
          <w:szCs w:val="22"/>
        </w:rPr>
        <w:t>A A</w:t>
      </w:r>
      <w:r w:rsidR="00F71681" w:rsidRPr="00A8744F">
        <w:rPr>
          <w:rFonts w:ascii="Arial" w:hAnsi="Arial" w:cs="Arial"/>
          <w:sz w:val="22"/>
          <w:szCs w:val="22"/>
        </w:rPr>
        <w:t>AG</w:t>
      </w:r>
      <w:r w:rsidR="00EC02C5" w:rsidRPr="00A8744F">
        <w:rPr>
          <w:rFonts w:ascii="Arial" w:hAnsi="Arial" w:cs="Arial"/>
          <w:sz w:val="22"/>
          <w:szCs w:val="22"/>
        </w:rPr>
        <w:t xml:space="preserve"> </w:t>
      </w:r>
      <w:r w:rsidR="00F71681" w:rsidRPr="00A8744F">
        <w:rPr>
          <w:rFonts w:ascii="Arial" w:hAnsi="Arial" w:cs="Arial"/>
          <w:sz w:val="22"/>
          <w:szCs w:val="22"/>
        </w:rPr>
        <w:t>TCC C</w:t>
      </w:r>
      <w:r w:rsidR="00EC02C5" w:rsidRPr="00A8744F">
        <w:rPr>
          <w:rFonts w:ascii="Arial" w:hAnsi="Arial" w:cs="Arial"/>
          <w:sz w:val="22"/>
          <w:szCs w:val="22"/>
        </w:rPr>
        <w:t xml:space="preserve">TA </w:t>
      </w:r>
      <w:r w:rsidR="00F71681" w:rsidRPr="00A8744F">
        <w:rPr>
          <w:rFonts w:ascii="Arial" w:hAnsi="Arial" w:cs="Arial"/>
          <w:sz w:val="22"/>
          <w:szCs w:val="22"/>
        </w:rPr>
        <w:t>T</w:t>
      </w:r>
    </w:p>
    <w:p w14:paraId="3680CCBB" w14:textId="77777777" w:rsidR="001E36BD" w:rsidRPr="00A8744F" w:rsidRDefault="001E36BD" w:rsidP="001E36BD">
      <w:pPr>
        <w:contextualSpacing/>
        <w:rPr>
          <w:rFonts w:ascii="Arial" w:hAnsi="Arial" w:cs="Arial"/>
          <w:sz w:val="22"/>
          <w:szCs w:val="22"/>
        </w:rPr>
      </w:pPr>
    </w:p>
    <w:p w14:paraId="063AF8DB" w14:textId="58DFB955" w:rsidR="001E36BD" w:rsidRPr="00A8744F" w:rsidRDefault="001E36BD" w:rsidP="001E36BD">
      <w:pPr>
        <w:rPr>
          <w:rFonts w:ascii="Arial" w:hAnsi="Arial" w:cs="Arial"/>
          <w:sz w:val="22"/>
          <w:szCs w:val="22"/>
        </w:rPr>
      </w:pPr>
      <w:r w:rsidRPr="00A8744F">
        <w:rPr>
          <w:rFonts w:ascii="Arial" w:hAnsi="Arial" w:cs="Arial"/>
          <w:b/>
          <w:sz w:val="22"/>
          <w:szCs w:val="22"/>
        </w:rPr>
        <w:t xml:space="preserve">Gel Percentage: </w:t>
      </w:r>
      <w:r w:rsidRPr="00A8744F">
        <w:rPr>
          <w:rFonts w:ascii="Arial" w:hAnsi="Arial" w:cs="Arial"/>
          <w:sz w:val="22"/>
          <w:szCs w:val="22"/>
        </w:rPr>
        <w:t xml:space="preserve">2% Agarose Gel </w:t>
      </w:r>
      <w:r w:rsidR="00A8744F" w:rsidRPr="00A8744F">
        <w:rPr>
          <w:rFonts w:ascii="Arial" w:hAnsi="Arial" w:cs="Arial"/>
          <w:sz w:val="22"/>
          <w:szCs w:val="22"/>
        </w:rPr>
        <w:t xml:space="preserve">with 10uL of 10mg/mL ethidium bromide </w:t>
      </w:r>
      <w:r w:rsidRPr="00A8744F">
        <w:rPr>
          <w:rFonts w:ascii="Arial" w:hAnsi="Arial" w:cs="Arial"/>
          <w:sz w:val="22"/>
          <w:szCs w:val="22"/>
        </w:rPr>
        <w:t>(</w:t>
      </w:r>
      <w:r w:rsidR="00A8744F" w:rsidRPr="00A8744F">
        <w:rPr>
          <w:rFonts w:ascii="Arial" w:hAnsi="Arial" w:cs="Arial"/>
          <w:sz w:val="22"/>
          <w:szCs w:val="22"/>
        </w:rPr>
        <w:t xml:space="preserve">30min at </w:t>
      </w:r>
      <w:r w:rsidR="00CD58C4" w:rsidRPr="00A8744F">
        <w:rPr>
          <w:rFonts w:ascii="Arial" w:hAnsi="Arial" w:cs="Arial"/>
          <w:sz w:val="22"/>
          <w:szCs w:val="22"/>
        </w:rPr>
        <w:t>175</w:t>
      </w:r>
      <w:r w:rsidRPr="00A8744F">
        <w:rPr>
          <w:rFonts w:ascii="Arial" w:hAnsi="Arial" w:cs="Arial"/>
          <w:sz w:val="22"/>
          <w:szCs w:val="22"/>
        </w:rPr>
        <w:t>V in 1</w:t>
      </w:r>
      <w:r w:rsidR="00F33742">
        <w:rPr>
          <w:rFonts w:ascii="Arial" w:hAnsi="Arial" w:cs="Arial"/>
          <w:sz w:val="22"/>
          <w:szCs w:val="22"/>
        </w:rPr>
        <w:t>x</w:t>
      </w:r>
      <w:r w:rsidRPr="00A8744F">
        <w:rPr>
          <w:rFonts w:ascii="Arial" w:hAnsi="Arial" w:cs="Arial"/>
          <w:sz w:val="22"/>
          <w:szCs w:val="22"/>
        </w:rPr>
        <w:t xml:space="preserve"> SB)</w:t>
      </w:r>
    </w:p>
    <w:p w14:paraId="6DC0826F" w14:textId="77777777" w:rsidR="00A8744F" w:rsidRPr="00A8744F" w:rsidRDefault="00A8744F" w:rsidP="001E36BD">
      <w:pPr>
        <w:contextualSpacing/>
        <w:rPr>
          <w:rFonts w:ascii="Arial" w:hAnsi="Arial" w:cs="Arial"/>
          <w:b/>
          <w:sz w:val="22"/>
          <w:szCs w:val="22"/>
        </w:rPr>
      </w:pPr>
    </w:p>
    <w:p w14:paraId="474EFA03" w14:textId="40E73334" w:rsidR="00337187" w:rsidRDefault="00337187" w:rsidP="001E36B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Ladder: </w:t>
      </w:r>
      <w:proofErr w:type="spellStart"/>
      <w:r w:rsidRPr="00741E78">
        <w:rPr>
          <w:rFonts w:ascii="Arial" w:hAnsi="Arial" w:cs="Arial"/>
          <w:bCs/>
          <w:sz w:val="22"/>
          <w:szCs w:val="22"/>
        </w:rPr>
        <w:t>TrackIt</w:t>
      </w:r>
      <w:r w:rsidRPr="00741E78">
        <w:rPr>
          <w:rFonts w:ascii="Arial" w:hAnsi="Arial" w:cs="Arial"/>
          <w:bCs/>
          <w:sz w:val="22"/>
          <w:szCs w:val="22"/>
          <w:vertAlign w:val="superscript"/>
        </w:rPr>
        <w:t>TM</w:t>
      </w:r>
      <w:proofErr w:type="spellEnd"/>
      <w:r w:rsidRPr="00741E78">
        <w:rPr>
          <w:rFonts w:ascii="Arial" w:hAnsi="Arial" w:cs="Arial"/>
          <w:bCs/>
          <w:sz w:val="22"/>
          <w:szCs w:val="22"/>
        </w:rPr>
        <w:t xml:space="preserve"> 100 bp Ladder (Invitrogen, Catalog number: 10488058)</w:t>
      </w:r>
    </w:p>
    <w:p w14:paraId="59D871A7" w14:textId="77777777" w:rsidR="00337187" w:rsidRDefault="00337187" w:rsidP="001E36BD">
      <w:pPr>
        <w:contextualSpacing/>
        <w:rPr>
          <w:rFonts w:ascii="Arial" w:hAnsi="Arial" w:cs="Arial"/>
          <w:b/>
          <w:sz w:val="22"/>
          <w:szCs w:val="22"/>
        </w:rPr>
      </w:pPr>
    </w:p>
    <w:p w14:paraId="1F6991A6" w14:textId="2EA19298" w:rsidR="001E36BD" w:rsidRPr="00A8744F" w:rsidRDefault="001E36BD" w:rsidP="001E36BD">
      <w:pPr>
        <w:contextualSpacing/>
        <w:rPr>
          <w:rFonts w:ascii="Arial" w:hAnsi="Arial" w:cs="Arial"/>
          <w:b/>
          <w:sz w:val="22"/>
          <w:szCs w:val="22"/>
        </w:rPr>
      </w:pPr>
      <w:r w:rsidRPr="00A8744F">
        <w:rPr>
          <w:rFonts w:ascii="Arial" w:hAnsi="Arial" w:cs="Arial"/>
          <w:b/>
          <w:sz w:val="22"/>
          <w:szCs w:val="22"/>
        </w:rPr>
        <w:t xml:space="preserve">Expected Products:  </w:t>
      </w:r>
      <w:r w:rsidR="00EC02C5" w:rsidRPr="00A8744F">
        <w:rPr>
          <w:rFonts w:ascii="Arial" w:hAnsi="Arial" w:cs="Arial"/>
          <w:sz w:val="22"/>
          <w:szCs w:val="22"/>
        </w:rPr>
        <w:t>Wild type</w:t>
      </w:r>
      <w:r w:rsidR="004F227F" w:rsidRPr="00A8744F">
        <w:rPr>
          <w:rFonts w:ascii="Arial" w:hAnsi="Arial" w:cs="Arial"/>
          <w:sz w:val="22"/>
          <w:szCs w:val="22"/>
        </w:rPr>
        <w:t xml:space="preserve"> (non-transgenic)</w:t>
      </w:r>
      <w:r w:rsidR="00EC02C5" w:rsidRPr="00A8744F">
        <w:rPr>
          <w:rFonts w:ascii="Arial" w:hAnsi="Arial" w:cs="Arial"/>
          <w:sz w:val="22"/>
          <w:szCs w:val="22"/>
        </w:rPr>
        <w:t xml:space="preserve"> animals should </w:t>
      </w:r>
      <w:r w:rsidR="00462EEB" w:rsidRPr="00A8744F">
        <w:rPr>
          <w:rFonts w:ascii="Arial" w:hAnsi="Arial" w:cs="Arial"/>
          <w:sz w:val="22"/>
          <w:szCs w:val="22"/>
        </w:rPr>
        <w:t xml:space="preserve">exhibit a </w:t>
      </w:r>
      <w:r w:rsidR="009B7969">
        <w:rPr>
          <w:rFonts w:ascii="Arial" w:hAnsi="Arial" w:cs="Arial"/>
          <w:sz w:val="22"/>
          <w:szCs w:val="22"/>
        </w:rPr>
        <w:t xml:space="preserve">single </w:t>
      </w:r>
      <w:r w:rsidR="00462EEB" w:rsidRPr="00A8744F">
        <w:rPr>
          <w:rFonts w:ascii="Arial" w:hAnsi="Arial" w:cs="Arial"/>
          <w:sz w:val="22"/>
          <w:szCs w:val="22"/>
        </w:rPr>
        <w:t>band at 251</w:t>
      </w:r>
      <w:r w:rsidR="00EC02C5" w:rsidRPr="00A8744F">
        <w:rPr>
          <w:rFonts w:ascii="Arial" w:hAnsi="Arial" w:cs="Arial"/>
          <w:sz w:val="22"/>
          <w:szCs w:val="22"/>
        </w:rPr>
        <w:t xml:space="preserve"> bp i</w:t>
      </w:r>
      <w:r w:rsidR="004F227F" w:rsidRPr="00A8744F">
        <w:rPr>
          <w:rFonts w:ascii="Arial" w:hAnsi="Arial" w:cs="Arial"/>
          <w:sz w:val="22"/>
          <w:szCs w:val="22"/>
        </w:rPr>
        <w:t xml:space="preserve">ndicating amplification of </w:t>
      </w:r>
      <w:r w:rsidR="00514FE5" w:rsidRPr="00A8744F">
        <w:rPr>
          <w:rFonts w:ascii="Arial" w:hAnsi="Arial" w:cs="Arial"/>
          <w:sz w:val="22"/>
          <w:szCs w:val="22"/>
        </w:rPr>
        <w:t>the native ROSA</w:t>
      </w:r>
      <w:r w:rsidR="00EC02C5" w:rsidRPr="00A8744F">
        <w:rPr>
          <w:rFonts w:ascii="Arial" w:hAnsi="Arial" w:cs="Arial"/>
          <w:sz w:val="22"/>
          <w:szCs w:val="22"/>
        </w:rPr>
        <w:t xml:space="preserve">26 </w:t>
      </w:r>
      <w:r w:rsidR="009B7969">
        <w:rPr>
          <w:rFonts w:ascii="Arial" w:hAnsi="Arial" w:cs="Arial"/>
          <w:sz w:val="22"/>
          <w:szCs w:val="22"/>
        </w:rPr>
        <w:t>locus</w:t>
      </w:r>
      <w:r w:rsidR="00EC02C5" w:rsidRPr="00A8744F">
        <w:rPr>
          <w:rFonts w:ascii="Arial" w:hAnsi="Arial" w:cs="Arial"/>
          <w:sz w:val="22"/>
          <w:szCs w:val="22"/>
        </w:rPr>
        <w:t>. Heterozygou</w:t>
      </w:r>
      <w:r w:rsidR="00462EEB" w:rsidRPr="00A8744F">
        <w:rPr>
          <w:rFonts w:ascii="Arial" w:hAnsi="Arial" w:cs="Arial"/>
          <w:sz w:val="22"/>
          <w:szCs w:val="22"/>
        </w:rPr>
        <w:t>s animals should exhibit the 251</w:t>
      </w:r>
      <w:r w:rsidR="00EC02C5" w:rsidRPr="00A8744F">
        <w:rPr>
          <w:rFonts w:ascii="Arial" w:hAnsi="Arial" w:cs="Arial"/>
          <w:sz w:val="22"/>
          <w:szCs w:val="22"/>
        </w:rPr>
        <w:t xml:space="preserve"> bp band and a </w:t>
      </w:r>
      <w:r w:rsidR="00462EEB" w:rsidRPr="00A8744F">
        <w:rPr>
          <w:rFonts w:ascii="Arial" w:hAnsi="Arial" w:cs="Arial"/>
          <w:sz w:val="22"/>
          <w:szCs w:val="22"/>
        </w:rPr>
        <w:t xml:space="preserve">band at </w:t>
      </w:r>
      <w:r w:rsidR="001C5EDA">
        <w:rPr>
          <w:rFonts w:ascii="Arial" w:hAnsi="Arial" w:cs="Arial"/>
          <w:sz w:val="22"/>
          <w:szCs w:val="22"/>
        </w:rPr>
        <w:t>374</w:t>
      </w:r>
      <w:r w:rsidR="00EC02C5" w:rsidRPr="00A8744F">
        <w:rPr>
          <w:rFonts w:ascii="Arial" w:hAnsi="Arial" w:cs="Arial"/>
          <w:sz w:val="22"/>
          <w:szCs w:val="22"/>
        </w:rPr>
        <w:t xml:space="preserve"> bp indicating ampli</w:t>
      </w:r>
      <w:r w:rsidR="00514FE5" w:rsidRPr="00A8744F">
        <w:rPr>
          <w:rFonts w:ascii="Arial" w:hAnsi="Arial" w:cs="Arial"/>
          <w:sz w:val="22"/>
          <w:szCs w:val="22"/>
        </w:rPr>
        <w:t xml:space="preserve">fication of both the native ROSA26 </w:t>
      </w:r>
      <w:r w:rsidR="009B7969">
        <w:rPr>
          <w:rFonts w:ascii="Arial" w:hAnsi="Arial" w:cs="Arial"/>
          <w:sz w:val="22"/>
          <w:szCs w:val="22"/>
        </w:rPr>
        <w:t>locus</w:t>
      </w:r>
      <w:r w:rsidR="00514FE5" w:rsidRPr="00A8744F">
        <w:rPr>
          <w:rFonts w:ascii="Arial" w:hAnsi="Arial" w:cs="Arial"/>
          <w:sz w:val="22"/>
          <w:szCs w:val="22"/>
        </w:rPr>
        <w:t xml:space="preserve"> and the ROSA</w:t>
      </w:r>
      <w:r w:rsidR="00EC02C5" w:rsidRPr="00A8744F">
        <w:rPr>
          <w:rFonts w:ascii="Arial" w:hAnsi="Arial" w:cs="Arial"/>
          <w:sz w:val="22"/>
          <w:szCs w:val="22"/>
        </w:rPr>
        <w:t>26-</w:t>
      </w:r>
      <w:r w:rsidR="009B7969">
        <w:rPr>
          <w:rFonts w:ascii="Arial" w:hAnsi="Arial" w:cs="Arial"/>
          <w:sz w:val="22"/>
          <w:szCs w:val="22"/>
        </w:rPr>
        <w:t>LSL-</w:t>
      </w:r>
      <w:r w:rsidR="00EC02C5" w:rsidRPr="00A8744F">
        <w:rPr>
          <w:rFonts w:ascii="Arial" w:hAnsi="Arial" w:cs="Arial"/>
          <w:sz w:val="22"/>
          <w:szCs w:val="22"/>
        </w:rPr>
        <w:t>APP transgene.</w:t>
      </w:r>
      <w:r w:rsidR="005D50F0">
        <w:rPr>
          <w:rFonts w:ascii="Arial" w:hAnsi="Arial" w:cs="Arial"/>
          <w:sz w:val="22"/>
          <w:szCs w:val="22"/>
        </w:rPr>
        <w:t xml:space="preserve"> </w:t>
      </w:r>
      <w:r w:rsidR="00EC02C5" w:rsidRPr="00A8744F">
        <w:rPr>
          <w:rFonts w:ascii="Arial" w:hAnsi="Arial" w:cs="Arial"/>
          <w:sz w:val="22"/>
          <w:szCs w:val="22"/>
        </w:rPr>
        <w:t xml:space="preserve">Homozygous animals should </w:t>
      </w:r>
      <w:r w:rsidR="00462EEB" w:rsidRPr="00A8744F">
        <w:rPr>
          <w:rFonts w:ascii="Arial" w:hAnsi="Arial" w:cs="Arial"/>
          <w:sz w:val="22"/>
          <w:szCs w:val="22"/>
        </w:rPr>
        <w:t xml:space="preserve">exhibit a </w:t>
      </w:r>
      <w:r w:rsidR="009B7969">
        <w:rPr>
          <w:rFonts w:ascii="Arial" w:hAnsi="Arial" w:cs="Arial"/>
          <w:sz w:val="22"/>
          <w:szCs w:val="22"/>
        </w:rPr>
        <w:t xml:space="preserve">single </w:t>
      </w:r>
      <w:r w:rsidR="00462EEB" w:rsidRPr="00A8744F">
        <w:rPr>
          <w:rFonts w:ascii="Arial" w:hAnsi="Arial" w:cs="Arial"/>
          <w:sz w:val="22"/>
          <w:szCs w:val="22"/>
        </w:rPr>
        <w:t xml:space="preserve">band at </w:t>
      </w:r>
      <w:r w:rsidR="001C5EDA">
        <w:rPr>
          <w:rFonts w:ascii="Arial" w:hAnsi="Arial" w:cs="Arial"/>
          <w:sz w:val="22"/>
          <w:szCs w:val="22"/>
        </w:rPr>
        <w:t>374</w:t>
      </w:r>
      <w:r w:rsidR="004F227F" w:rsidRPr="00A8744F">
        <w:rPr>
          <w:rFonts w:ascii="Arial" w:hAnsi="Arial" w:cs="Arial"/>
          <w:sz w:val="22"/>
          <w:szCs w:val="22"/>
        </w:rPr>
        <w:t xml:space="preserve"> bp indi</w:t>
      </w:r>
      <w:r w:rsidR="00514FE5" w:rsidRPr="00A8744F">
        <w:rPr>
          <w:rFonts w:ascii="Arial" w:hAnsi="Arial" w:cs="Arial"/>
          <w:sz w:val="22"/>
          <w:szCs w:val="22"/>
        </w:rPr>
        <w:t>cating amplification of the ROSA</w:t>
      </w:r>
      <w:r w:rsidR="004F227F" w:rsidRPr="00A8744F">
        <w:rPr>
          <w:rFonts w:ascii="Arial" w:hAnsi="Arial" w:cs="Arial"/>
          <w:sz w:val="22"/>
          <w:szCs w:val="22"/>
        </w:rPr>
        <w:t>26</w:t>
      </w:r>
      <w:r w:rsidR="009B7969">
        <w:rPr>
          <w:rFonts w:ascii="Arial" w:hAnsi="Arial" w:cs="Arial"/>
          <w:sz w:val="22"/>
          <w:szCs w:val="22"/>
        </w:rPr>
        <w:t>-LSL</w:t>
      </w:r>
      <w:r w:rsidR="004F227F" w:rsidRPr="00A8744F">
        <w:rPr>
          <w:rFonts w:ascii="Arial" w:hAnsi="Arial" w:cs="Arial"/>
          <w:sz w:val="22"/>
          <w:szCs w:val="22"/>
        </w:rPr>
        <w:t>-APP transgene.</w:t>
      </w:r>
    </w:p>
    <w:p w14:paraId="3005479A" w14:textId="77777777" w:rsidR="001E36BD" w:rsidRPr="00A8744F" w:rsidRDefault="001E36BD" w:rsidP="001E36BD">
      <w:pPr>
        <w:rPr>
          <w:rFonts w:ascii="Arial" w:hAnsi="Arial" w:cs="Arial"/>
          <w:sz w:val="22"/>
          <w:szCs w:val="22"/>
        </w:rPr>
      </w:pPr>
    </w:p>
    <w:p w14:paraId="55989E8F" w14:textId="77777777" w:rsidR="006F3554" w:rsidRPr="00A8744F" w:rsidRDefault="0064512A">
      <w:pPr>
        <w:rPr>
          <w:rFonts w:ascii="Arial" w:hAnsi="Arial" w:cs="Arial"/>
          <w:sz w:val="22"/>
          <w:szCs w:val="22"/>
        </w:rPr>
      </w:pPr>
    </w:p>
    <w:sectPr w:rsidR="006F3554" w:rsidRPr="00A8744F" w:rsidSect="00DD4313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43BCF"/>
    <w:multiLevelType w:val="hybridMultilevel"/>
    <w:tmpl w:val="AD504EC6"/>
    <w:lvl w:ilvl="0" w:tplc="8F10F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4A2C9B"/>
    <w:multiLevelType w:val="hybridMultilevel"/>
    <w:tmpl w:val="AD504EC6"/>
    <w:lvl w:ilvl="0" w:tplc="8F10F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35076512">
    <w:abstractNumId w:val="0"/>
  </w:num>
  <w:num w:numId="2" w16cid:durableId="7089908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6BD"/>
    <w:rsid w:val="000E34DE"/>
    <w:rsid w:val="000E78D4"/>
    <w:rsid w:val="00172995"/>
    <w:rsid w:val="001C5EDA"/>
    <w:rsid w:val="001E36BD"/>
    <w:rsid w:val="00337187"/>
    <w:rsid w:val="003B652E"/>
    <w:rsid w:val="004003EE"/>
    <w:rsid w:val="00462EEB"/>
    <w:rsid w:val="004B5B45"/>
    <w:rsid w:val="004F227F"/>
    <w:rsid w:val="004F32DA"/>
    <w:rsid w:val="00514FE5"/>
    <w:rsid w:val="005C00DB"/>
    <w:rsid w:val="005D50F0"/>
    <w:rsid w:val="0064512A"/>
    <w:rsid w:val="006A538E"/>
    <w:rsid w:val="007B1E31"/>
    <w:rsid w:val="007F61B1"/>
    <w:rsid w:val="008E1A89"/>
    <w:rsid w:val="00950783"/>
    <w:rsid w:val="00950EBA"/>
    <w:rsid w:val="009B7969"/>
    <w:rsid w:val="009C4039"/>
    <w:rsid w:val="00A55FD3"/>
    <w:rsid w:val="00A8744F"/>
    <w:rsid w:val="00CD58C4"/>
    <w:rsid w:val="00CE4BFB"/>
    <w:rsid w:val="00D17728"/>
    <w:rsid w:val="00D4056F"/>
    <w:rsid w:val="00E323A3"/>
    <w:rsid w:val="00EC02C5"/>
    <w:rsid w:val="00F33742"/>
    <w:rsid w:val="00F71681"/>
    <w:rsid w:val="00F7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C41F5"/>
  <w15:chartTrackingRefBased/>
  <w15:docId w15:val="{6086F4A1-C267-443C-920B-95BE72776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6B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Comstock, Melissa</dc:creator>
  <cp:keywords/>
  <dc:description/>
  <cp:lastModifiedBy>Jankowsky, Joanna Louisa</cp:lastModifiedBy>
  <cp:revision>2</cp:revision>
  <dcterms:created xsi:type="dcterms:W3CDTF">2022-04-12T22:44:00Z</dcterms:created>
  <dcterms:modified xsi:type="dcterms:W3CDTF">2022-04-12T22:44:00Z</dcterms:modified>
</cp:coreProperties>
</file>